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9"/>
        <w:gridCol w:w="2719"/>
        <w:gridCol w:w="3879"/>
        <w:gridCol w:w="1511"/>
      </w:tblGrid>
      <w:tr w:rsidR="0006446C" w:rsidTr="008B5D44">
        <w:trPr>
          <w:cantSplit/>
          <w:trHeight w:val="353"/>
        </w:trPr>
        <w:tc>
          <w:tcPr>
            <w:tcW w:w="1089" w:type="dxa"/>
            <w:vMerge w:val="restart"/>
            <w:vAlign w:val="center"/>
          </w:tcPr>
          <w:p w:rsidR="0006446C" w:rsidRDefault="0006446C" w:rsidP="008B5D44">
            <w:pPr>
              <w:pStyle w:val="a7"/>
              <w:ind w:left="19"/>
              <w:jc w:val="center"/>
              <w:rPr>
                <w:sz w:val="16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-56515</wp:posOffset>
                  </wp:positionH>
                  <wp:positionV relativeFrom="paragraph">
                    <wp:posOffset>-41910</wp:posOffset>
                  </wp:positionV>
                  <wp:extent cx="609600" cy="609600"/>
                  <wp:effectExtent l="0" t="0" r="0" b="0"/>
                  <wp:wrapNone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598" w:type="dxa"/>
            <w:gridSpan w:val="2"/>
          </w:tcPr>
          <w:p w:rsidR="0006446C" w:rsidRDefault="0006446C" w:rsidP="008B5D44">
            <w:pPr>
              <w:pStyle w:val="a7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>
              <w:rPr>
                <w:rFonts w:ascii="Tahoma" w:hAnsi="Tahoma" w:cs="Tahoma"/>
                <w:b/>
                <w:bCs/>
                <w:sz w:val="16"/>
              </w:rPr>
              <w:t xml:space="preserve">ВОСТОЧНО-КАЗАХСТАНСКИЙ ГОСУДАРСТВЕННЫЙ </w:t>
            </w:r>
          </w:p>
          <w:p w:rsidR="0006446C" w:rsidRDefault="0006446C" w:rsidP="008B5D44">
            <w:pPr>
              <w:pStyle w:val="a7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>
              <w:rPr>
                <w:rFonts w:ascii="Tahoma" w:hAnsi="Tahoma" w:cs="Tahoma"/>
                <w:b/>
                <w:bCs/>
                <w:sz w:val="16"/>
              </w:rPr>
              <w:t>ТЕХНИЧЕСКИЙ УНИВЕРСИТЕТ им. Д.СЕРИКБАЕВА</w:t>
            </w:r>
          </w:p>
        </w:tc>
        <w:tc>
          <w:tcPr>
            <w:tcW w:w="1511" w:type="dxa"/>
          </w:tcPr>
          <w:p w:rsidR="0006446C" w:rsidRDefault="0006446C" w:rsidP="008B5D44">
            <w:pPr>
              <w:pStyle w:val="a7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>
              <w:rPr>
                <w:rFonts w:ascii="Tahoma" w:hAnsi="Tahoma" w:cs="Tahoma"/>
                <w:b/>
                <w:bCs/>
                <w:sz w:val="16"/>
              </w:rPr>
              <w:t>Ф1 И ВКГТУ 701.01-01-1-2011</w:t>
            </w:r>
          </w:p>
        </w:tc>
      </w:tr>
      <w:tr w:rsidR="0006446C" w:rsidTr="008B5D44">
        <w:trPr>
          <w:cantSplit/>
          <w:trHeight w:val="474"/>
        </w:trPr>
        <w:tc>
          <w:tcPr>
            <w:tcW w:w="1089" w:type="dxa"/>
            <w:vMerge/>
          </w:tcPr>
          <w:p w:rsidR="0006446C" w:rsidRDefault="0006446C" w:rsidP="008B5D44">
            <w:pPr>
              <w:pStyle w:val="a7"/>
              <w:ind w:left="19"/>
              <w:rPr>
                <w:sz w:val="16"/>
              </w:rPr>
            </w:pPr>
          </w:p>
        </w:tc>
        <w:tc>
          <w:tcPr>
            <w:tcW w:w="2719" w:type="dxa"/>
          </w:tcPr>
          <w:p w:rsidR="0006446C" w:rsidRPr="002D4A9F" w:rsidRDefault="0006446C" w:rsidP="008B5D44">
            <w:pPr>
              <w:pStyle w:val="a7"/>
              <w:ind w:left="-42" w:right="-108"/>
              <w:jc w:val="center"/>
              <w:rPr>
                <w:rFonts w:ascii="Tahoma" w:hAnsi="Tahoma" w:cs="Tahoma"/>
                <w:b/>
                <w:bCs/>
                <w:sz w:val="8"/>
                <w:szCs w:val="8"/>
              </w:rPr>
            </w:pPr>
          </w:p>
          <w:p w:rsidR="0006446C" w:rsidRPr="00810B98" w:rsidRDefault="0006446C" w:rsidP="008B5D44">
            <w:pPr>
              <w:pStyle w:val="a7"/>
              <w:ind w:left="-42" w:right="-108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>
              <w:rPr>
                <w:rFonts w:ascii="Tahoma" w:hAnsi="Tahoma" w:cs="Tahoma"/>
                <w:b/>
                <w:bCs/>
                <w:sz w:val="16"/>
              </w:rPr>
              <w:t xml:space="preserve">Система менеджмента качества </w:t>
            </w:r>
          </w:p>
        </w:tc>
        <w:tc>
          <w:tcPr>
            <w:tcW w:w="3879" w:type="dxa"/>
          </w:tcPr>
          <w:p w:rsidR="0006446C" w:rsidRPr="00F6049A" w:rsidRDefault="0006446C" w:rsidP="008B5D44">
            <w:pPr>
              <w:pStyle w:val="a7"/>
              <w:ind w:left="-108" w:right="-108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>
              <w:rPr>
                <w:rFonts w:ascii="Tahoma" w:hAnsi="Tahoma" w:cs="Tahoma"/>
                <w:b/>
                <w:bCs/>
                <w:sz w:val="16"/>
              </w:rPr>
              <w:t>Рабочая учебная программа дисциплины</w:t>
            </w:r>
          </w:p>
          <w:p w:rsidR="0006446C" w:rsidRPr="0093068F" w:rsidRDefault="0006446C" w:rsidP="008B5D44">
            <w:pPr>
              <w:pStyle w:val="a7"/>
              <w:ind w:left="-108" w:right="-108"/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sz w:val="16"/>
              </w:rPr>
              <w:t>(для студентов)</w:t>
            </w:r>
          </w:p>
        </w:tc>
        <w:tc>
          <w:tcPr>
            <w:tcW w:w="1511" w:type="dxa"/>
          </w:tcPr>
          <w:p w:rsidR="0006446C" w:rsidRPr="002D4A9F" w:rsidRDefault="0006446C" w:rsidP="008B5D44">
            <w:pPr>
              <w:pStyle w:val="a7"/>
              <w:jc w:val="center"/>
              <w:rPr>
                <w:rFonts w:ascii="Tahoma" w:hAnsi="Tahoma" w:cs="Tahoma"/>
                <w:b/>
                <w:bCs/>
                <w:sz w:val="8"/>
                <w:szCs w:val="8"/>
              </w:rPr>
            </w:pPr>
          </w:p>
          <w:p w:rsidR="0006446C" w:rsidRDefault="0006446C" w:rsidP="008B5D44">
            <w:pPr>
              <w:pStyle w:val="a7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>
              <w:rPr>
                <w:rFonts w:ascii="Tahoma" w:hAnsi="Tahoma" w:cs="Tahoma"/>
                <w:b/>
                <w:bCs/>
                <w:sz w:val="16"/>
              </w:rPr>
              <w:t xml:space="preserve">Стр. </w:t>
            </w:r>
            <w:r w:rsidR="00AC648A">
              <w:rPr>
                <w:rFonts w:ascii="Tahoma" w:hAnsi="Tahoma" w:cs="Tahoma"/>
                <w:b/>
                <w:bCs/>
                <w:sz w:val="16"/>
              </w:rPr>
              <w:fldChar w:fldCharType="begin"/>
            </w:r>
            <w:r>
              <w:rPr>
                <w:rFonts w:ascii="Tahoma" w:hAnsi="Tahoma" w:cs="Tahoma"/>
                <w:b/>
                <w:bCs/>
                <w:sz w:val="16"/>
              </w:rPr>
              <w:instrText xml:space="preserve"> PAGE </w:instrText>
            </w:r>
            <w:r w:rsidR="00AC648A">
              <w:rPr>
                <w:rFonts w:ascii="Tahoma" w:hAnsi="Tahoma" w:cs="Tahoma"/>
                <w:b/>
                <w:bCs/>
                <w:sz w:val="16"/>
              </w:rPr>
              <w:fldChar w:fldCharType="separate"/>
            </w:r>
            <w:r>
              <w:rPr>
                <w:rFonts w:ascii="Tahoma" w:hAnsi="Tahoma" w:cs="Tahoma"/>
                <w:b/>
                <w:bCs/>
                <w:noProof/>
                <w:sz w:val="16"/>
              </w:rPr>
              <w:t>4</w:t>
            </w:r>
            <w:r w:rsidR="00AC648A">
              <w:rPr>
                <w:rFonts w:ascii="Tahoma" w:hAnsi="Tahoma" w:cs="Tahoma"/>
                <w:b/>
                <w:bCs/>
                <w:sz w:val="16"/>
              </w:rPr>
              <w:fldChar w:fldCharType="end"/>
            </w:r>
            <w:r>
              <w:rPr>
                <w:rFonts w:ascii="Tahoma" w:hAnsi="Tahoma" w:cs="Tahoma"/>
                <w:b/>
                <w:bCs/>
                <w:sz w:val="16"/>
              </w:rPr>
              <w:t xml:space="preserve"> из </w:t>
            </w:r>
            <w:r w:rsidR="00AC648A">
              <w:rPr>
                <w:rFonts w:ascii="Tahoma" w:hAnsi="Tahoma" w:cs="Tahoma"/>
                <w:b/>
                <w:bCs/>
                <w:sz w:val="16"/>
              </w:rPr>
              <w:fldChar w:fldCharType="begin"/>
            </w:r>
            <w:r>
              <w:rPr>
                <w:rFonts w:ascii="Tahoma" w:hAnsi="Tahoma" w:cs="Tahoma"/>
                <w:b/>
                <w:bCs/>
                <w:sz w:val="16"/>
              </w:rPr>
              <w:instrText xml:space="preserve"> NUMPAGES </w:instrText>
            </w:r>
            <w:r w:rsidR="00AC648A">
              <w:rPr>
                <w:rFonts w:ascii="Tahoma" w:hAnsi="Tahoma" w:cs="Tahoma"/>
                <w:b/>
                <w:bCs/>
                <w:sz w:val="16"/>
              </w:rPr>
              <w:fldChar w:fldCharType="separate"/>
            </w:r>
            <w:r>
              <w:rPr>
                <w:rFonts w:ascii="Tahoma" w:hAnsi="Tahoma" w:cs="Tahoma"/>
                <w:b/>
                <w:bCs/>
                <w:noProof/>
                <w:sz w:val="16"/>
              </w:rPr>
              <w:t>148</w:t>
            </w:r>
            <w:r w:rsidR="00AC648A">
              <w:rPr>
                <w:rFonts w:ascii="Tahoma" w:hAnsi="Tahoma" w:cs="Tahoma"/>
                <w:b/>
                <w:bCs/>
                <w:sz w:val="16"/>
              </w:rPr>
              <w:fldChar w:fldCharType="end"/>
            </w:r>
          </w:p>
        </w:tc>
      </w:tr>
    </w:tbl>
    <w:p w:rsidR="0006446C" w:rsidRDefault="0006446C" w:rsidP="0006446C">
      <w:pPr>
        <w:pStyle w:val="a5"/>
        <w:tabs>
          <w:tab w:val="right" w:pos="9355"/>
        </w:tabs>
        <w:jc w:val="left"/>
        <w:rPr>
          <w:szCs w:val="28"/>
          <w:lang w:val="kk-KZ"/>
        </w:rPr>
      </w:pPr>
    </w:p>
    <w:p w:rsidR="0006446C" w:rsidRDefault="0006446C" w:rsidP="0006446C">
      <w:pPr>
        <w:pStyle w:val="a5"/>
        <w:tabs>
          <w:tab w:val="right" w:pos="9355"/>
        </w:tabs>
        <w:jc w:val="left"/>
        <w:rPr>
          <w:szCs w:val="28"/>
          <w:lang w:val="kk-KZ"/>
        </w:rPr>
      </w:pPr>
    </w:p>
    <w:p w:rsidR="0006446C" w:rsidRPr="00B3357A" w:rsidRDefault="0006446C" w:rsidP="0006446C">
      <w:pPr>
        <w:pStyle w:val="a5"/>
        <w:tabs>
          <w:tab w:val="right" w:pos="9355"/>
        </w:tabs>
        <w:jc w:val="left"/>
        <w:rPr>
          <w:b w:val="0"/>
          <w:sz w:val="28"/>
          <w:szCs w:val="28"/>
        </w:rPr>
      </w:pPr>
      <w:r w:rsidRPr="00B3357A">
        <w:rPr>
          <w:b w:val="0"/>
          <w:sz w:val="28"/>
          <w:szCs w:val="28"/>
          <w:lang w:val="kk-KZ"/>
        </w:rPr>
        <w:t>Қазақстан Республикасының</w:t>
      </w:r>
      <w:r w:rsidRPr="00B3357A">
        <w:rPr>
          <w:b w:val="0"/>
          <w:sz w:val="28"/>
          <w:szCs w:val="28"/>
          <w:lang w:val="kk-KZ"/>
        </w:rPr>
        <w:tab/>
      </w:r>
      <w:r w:rsidRPr="00B3357A">
        <w:rPr>
          <w:b w:val="0"/>
          <w:sz w:val="28"/>
          <w:szCs w:val="28"/>
        </w:rPr>
        <w:t>Министерство</w:t>
      </w:r>
    </w:p>
    <w:p w:rsidR="0006446C" w:rsidRPr="00B3357A" w:rsidRDefault="0006446C" w:rsidP="0006446C">
      <w:pPr>
        <w:pStyle w:val="a5"/>
        <w:tabs>
          <w:tab w:val="right" w:pos="9355"/>
        </w:tabs>
        <w:jc w:val="left"/>
        <w:rPr>
          <w:b w:val="0"/>
          <w:sz w:val="28"/>
          <w:szCs w:val="28"/>
        </w:rPr>
      </w:pPr>
      <w:r w:rsidRPr="00B3357A">
        <w:rPr>
          <w:b w:val="0"/>
          <w:sz w:val="28"/>
          <w:szCs w:val="28"/>
          <w:lang w:val="kk-KZ"/>
        </w:rPr>
        <w:t>Білім және ғылым</w:t>
      </w:r>
      <w:bookmarkStart w:id="0" w:name="_GoBack"/>
      <w:bookmarkEnd w:id="0"/>
      <w:r w:rsidRPr="00B3357A">
        <w:rPr>
          <w:b w:val="0"/>
          <w:sz w:val="28"/>
          <w:szCs w:val="28"/>
          <w:lang w:val="kk-KZ"/>
        </w:rPr>
        <w:tab/>
      </w:r>
      <w:r w:rsidRPr="00B3357A">
        <w:rPr>
          <w:b w:val="0"/>
          <w:sz w:val="28"/>
          <w:szCs w:val="28"/>
        </w:rPr>
        <w:t>образования и науки</w:t>
      </w:r>
    </w:p>
    <w:p w:rsidR="0006446C" w:rsidRPr="00B3357A" w:rsidRDefault="0006446C" w:rsidP="0006446C">
      <w:pPr>
        <w:pStyle w:val="a5"/>
        <w:tabs>
          <w:tab w:val="right" w:pos="9355"/>
        </w:tabs>
        <w:jc w:val="left"/>
        <w:rPr>
          <w:b w:val="0"/>
          <w:sz w:val="28"/>
          <w:szCs w:val="28"/>
        </w:rPr>
      </w:pPr>
      <w:r w:rsidRPr="00B3357A">
        <w:rPr>
          <w:b w:val="0"/>
          <w:sz w:val="28"/>
          <w:szCs w:val="28"/>
          <w:lang w:val="kk-KZ"/>
        </w:rPr>
        <w:t>министрлігі</w:t>
      </w:r>
      <w:r w:rsidRPr="00B3357A">
        <w:rPr>
          <w:b w:val="0"/>
          <w:sz w:val="28"/>
          <w:szCs w:val="28"/>
          <w:lang w:val="kk-KZ"/>
        </w:rPr>
        <w:tab/>
      </w:r>
      <w:r w:rsidRPr="00B3357A">
        <w:rPr>
          <w:b w:val="0"/>
          <w:sz w:val="28"/>
          <w:szCs w:val="28"/>
        </w:rPr>
        <w:t>Республики Казахстан</w:t>
      </w:r>
    </w:p>
    <w:p w:rsidR="0006446C" w:rsidRPr="00B3357A" w:rsidRDefault="0006446C" w:rsidP="0006446C">
      <w:pPr>
        <w:pStyle w:val="a5"/>
        <w:tabs>
          <w:tab w:val="right" w:pos="9355"/>
        </w:tabs>
        <w:jc w:val="both"/>
        <w:rPr>
          <w:b w:val="0"/>
          <w:sz w:val="28"/>
          <w:szCs w:val="28"/>
          <w:lang w:val="kk-KZ"/>
        </w:rPr>
      </w:pPr>
      <w:r w:rsidRPr="00B3357A">
        <w:rPr>
          <w:b w:val="0"/>
          <w:sz w:val="28"/>
          <w:szCs w:val="28"/>
          <w:lang w:val="kk-KZ"/>
        </w:rPr>
        <w:t>Д. Серікбаев атындағы</w:t>
      </w:r>
      <w:r w:rsidRPr="00B3357A">
        <w:rPr>
          <w:b w:val="0"/>
          <w:sz w:val="28"/>
          <w:szCs w:val="28"/>
          <w:lang w:val="kk-KZ"/>
        </w:rPr>
        <w:tab/>
        <w:t xml:space="preserve">ВКГТУ </w:t>
      </w:r>
    </w:p>
    <w:p w:rsidR="0006446C" w:rsidRPr="00B3357A" w:rsidRDefault="0006446C" w:rsidP="0006446C">
      <w:pPr>
        <w:pStyle w:val="a5"/>
        <w:tabs>
          <w:tab w:val="right" w:pos="9355"/>
        </w:tabs>
        <w:jc w:val="both"/>
        <w:rPr>
          <w:b w:val="0"/>
          <w:sz w:val="28"/>
          <w:szCs w:val="28"/>
          <w:lang w:val="kk-KZ"/>
        </w:rPr>
      </w:pPr>
      <w:r w:rsidRPr="00B3357A">
        <w:rPr>
          <w:b w:val="0"/>
          <w:sz w:val="28"/>
          <w:szCs w:val="28"/>
          <w:lang w:val="kk-KZ"/>
        </w:rPr>
        <w:t>ШҚМТУ</w:t>
      </w:r>
      <w:r w:rsidRPr="00B3357A">
        <w:rPr>
          <w:b w:val="0"/>
          <w:sz w:val="28"/>
          <w:szCs w:val="28"/>
          <w:lang w:val="kk-KZ"/>
        </w:rPr>
        <w:tab/>
        <w:t>им. Д. Серикбаева</w:t>
      </w:r>
    </w:p>
    <w:p w:rsidR="0006446C" w:rsidRPr="00D763F8" w:rsidRDefault="0006446C" w:rsidP="0006446C">
      <w:pPr>
        <w:pStyle w:val="a5"/>
        <w:jc w:val="left"/>
        <w:rPr>
          <w:szCs w:val="28"/>
          <w:lang w:val="kk-KZ"/>
        </w:rPr>
      </w:pPr>
    </w:p>
    <w:p w:rsidR="00AC0FF3" w:rsidRPr="00155893" w:rsidRDefault="00AC0FF3" w:rsidP="00AC0FF3">
      <w:pPr>
        <w:pStyle w:val="a5"/>
        <w:jc w:val="right"/>
        <w:rPr>
          <w:b w:val="0"/>
          <w:sz w:val="28"/>
          <w:szCs w:val="28"/>
          <w:lang w:val="kk-KZ"/>
        </w:rPr>
      </w:pPr>
      <w:r>
        <w:rPr>
          <w:b w:val="0"/>
          <w:sz w:val="28"/>
          <w:szCs w:val="28"/>
          <w:lang w:val="kk-KZ"/>
        </w:rPr>
        <w:t xml:space="preserve">Утверждаю </w:t>
      </w:r>
    </w:p>
    <w:p w:rsidR="00AC0FF3" w:rsidRDefault="00AC0FF3" w:rsidP="00AC0FF3">
      <w:pPr>
        <w:pStyle w:val="21"/>
        <w:spacing w:line="240" w:lineRule="auto"/>
        <w:jc w:val="right"/>
        <w:rPr>
          <w:sz w:val="28"/>
          <w:szCs w:val="28"/>
          <w:lang w:val="kk-KZ"/>
        </w:rPr>
      </w:pPr>
      <w:r w:rsidRPr="0002150A">
        <w:rPr>
          <w:sz w:val="28"/>
          <w:szCs w:val="28"/>
          <w:lang w:val="kk-KZ"/>
        </w:rPr>
        <w:t xml:space="preserve">                                                                                       </w:t>
      </w:r>
    </w:p>
    <w:p w:rsidR="00AC0FF3" w:rsidRPr="0002150A" w:rsidRDefault="00AC0FF3" w:rsidP="00AC0FF3">
      <w:pPr>
        <w:pStyle w:val="21"/>
        <w:spacing w:line="240" w:lineRule="auto"/>
        <w:jc w:val="right"/>
        <w:rPr>
          <w:sz w:val="28"/>
          <w:szCs w:val="28"/>
          <w:lang w:val="kk-KZ"/>
        </w:rPr>
      </w:pPr>
      <w:r w:rsidRPr="0002150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Декан ГМФ</w:t>
      </w:r>
      <w:r w:rsidRPr="0002150A">
        <w:rPr>
          <w:sz w:val="28"/>
          <w:szCs w:val="28"/>
          <w:lang w:val="kk-KZ"/>
        </w:rPr>
        <w:t xml:space="preserve">                                                                          </w:t>
      </w:r>
      <w:r>
        <w:rPr>
          <w:sz w:val="28"/>
          <w:szCs w:val="28"/>
          <w:u w:val="single"/>
          <w:lang w:val="kk-KZ"/>
        </w:rPr>
        <w:t>                       </w:t>
      </w:r>
      <w:r w:rsidRPr="0002150A">
        <w:rPr>
          <w:sz w:val="28"/>
          <w:szCs w:val="28"/>
          <w:lang w:val="kk-KZ"/>
        </w:rPr>
        <w:t>Адрышев</w:t>
      </w:r>
      <w:r w:rsidRPr="00155893">
        <w:rPr>
          <w:sz w:val="28"/>
          <w:szCs w:val="28"/>
          <w:lang w:val="kk-KZ"/>
        </w:rPr>
        <w:t xml:space="preserve"> </w:t>
      </w:r>
      <w:r w:rsidRPr="0002150A">
        <w:rPr>
          <w:sz w:val="28"/>
          <w:szCs w:val="28"/>
          <w:lang w:val="kk-KZ"/>
        </w:rPr>
        <w:t xml:space="preserve">А.К                                                                                            </w:t>
      </w:r>
    </w:p>
    <w:p w:rsidR="0006446C" w:rsidRPr="00AC0FF3" w:rsidRDefault="00AC0FF3" w:rsidP="00AC0FF3">
      <w:pPr>
        <w:pStyle w:val="a5"/>
        <w:jc w:val="right"/>
        <w:rPr>
          <w:b w:val="0"/>
          <w:szCs w:val="28"/>
          <w:lang w:val="kk-KZ"/>
        </w:rPr>
      </w:pPr>
      <w:r w:rsidRPr="00AC0FF3">
        <w:rPr>
          <w:b w:val="0"/>
          <w:sz w:val="28"/>
          <w:szCs w:val="28"/>
          <w:lang w:val="kk-KZ"/>
        </w:rPr>
        <w:t xml:space="preserve"> «__16___» ____09_____2014 ж.</w:t>
      </w:r>
    </w:p>
    <w:p w:rsidR="0006446C" w:rsidRDefault="0006446C" w:rsidP="0006446C">
      <w:pPr>
        <w:ind w:left="5761"/>
        <w:jc w:val="right"/>
        <w:rPr>
          <w:szCs w:val="28"/>
          <w:lang w:val="kk-KZ"/>
        </w:rPr>
      </w:pPr>
    </w:p>
    <w:p w:rsidR="0006446C" w:rsidRPr="00D763F8" w:rsidRDefault="0006446C" w:rsidP="0006446C">
      <w:pPr>
        <w:jc w:val="center"/>
        <w:rPr>
          <w:rFonts w:ascii="KZ Times New Roman" w:hAnsi="KZ Times New Roman"/>
          <w:szCs w:val="28"/>
          <w:lang w:val="kk-KZ"/>
        </w:rPr>
      </w:pPr>
    </w:p>
    <w:p w:rsidR="0006446C" w:rsidRPr="00D763F8" w:rsidRDefault="0006446C" w:rsidP="0006446C">
      <w:pPr>
        <w:jc w:val="center"/>
        <w:rPr>
          <w:rFonts w:ascii="KZ Times New Roman" w:hAnsi="KZ Times New Roman"/>
          <w:szCs w:val="28"/>
          <w:lang w:val="kk-KZ"/>
        </w:rPr>
      </w:pPr>
    </w:p>
    <w:p w:rsidR="0006446C" w:rsidRPr="00AD0DFC" w:rsidRDefault="0006446C" w:rsidP="0006446C">
      <w:pPr>
        <w:jc w:val="center"/>
        <w:rPr>
          <w:rFonts w:ascii="KZ Times New Roman" w:hAnsi="KZ Times New Roman"/>
          <w:sz w:val="28"/>
          <w:szCs w:val="28"/>
          <w:lang w:val="kk-KZ"/>
        </w:rPr>
      </w:pPr>
      <w:r w:rsidRPr="00AD0DFC">
        <w:rPr>
          <w:rFonts w:ascii="KZ Times New Roman" w:hAnsi="KZ Times New Roman"/>
          <w:sz w:val="28"/>
          <w:szCs w:val="28"/>
          <w:lang w:val="kk-KZ"/>
        </w:rPr>
        <w:t>МАРКШЕЙДЕРЛІК ІСТІҢ НЕГІЗІ</w:t>
      </w:r>
    </w:p>
    <w:p w:rsidR="0006446C" w:rsidRPr="00D763F8" w:rsidRDefault="0006446C" w:rsidP="0006446C">
      <w:pPr>
        <w:jc w:val="center"/>
        <w:rPr>
          <w:rFonts w:ascii="KZ Times New Roman" w:hAnsi="KZ Times New Roman"/>
          <w:szCs w:val="28"/>
          <w:lang w:val="kk-KZ"/>
        </w:rPr>
      </w:pPr>
    </w:p>
    <w:p w:rsidR="0006446C" w:rsidRPr="00AD0DFC" w:rsidRDefault="0006446C" w:rsidP="0006446C">
      <w:pPr>
        <w:jc w:val="center"/>
        <w:rPr>
          <w:sz w:val="28"/>
          <w:szCs w:val="28"/>
          <w:lang w:val="kk-KZ"/>
        </w:rPr>
      </w:pPr>
      <w:r w:rsidRPr="00AD0DFC">
        <w:rPr>
          <w:sz w:val="28"/>
          <w:szCs w:val="28"/>
          <w:lang w:val="kk-KZ"/>
        </w:rPr>
        <w:t xml:space="preserve">Жұмыс </w:t>
      </w:r>
      <w:r w:rsidRPr="00B3357A">
        <w:rPr>
          <w:sz w:val="28"/>
          <w:szCs w:val="28"/>
          <w:lang w:val="kk-KZ"/>
        </w:rPr>
        <w:t xml:space="preserve">оқу </w:t>
      </w:r>
      <w:r w:rsidRPr="00AD0DFC">
        <w:rPr>
          <w:sz w:val="28"/>
          <w:szCs w:val="28"/>
          <w:lang w:val="kk-KZ"/>
        </w:rPr>
        <w:t>ба</w:t>
      </w:r>
      <w:r w:rsidRPr="00B3357A">
        <w:rPr>
          <w:sz w:val="28"/>
          <w:szCs w:val="28"/>
          <w:lang w:val="kk-KZ"/>
        </w:rPr>
        <w:t>ғ</w:t>
      </w:r>
      <w:r w:rsidRPr="00AD0DFC">
        <w:rPr>
          <w:sz w:val="28"/>
          <w:szCs w:val="28"/>
          <w:lang w:val="kk-KZ"/>
        </w:rPr>
        <w:t>дарламасы</w:t>
      </w:r>
    </w:p>
    <w:p w:rsidR="0006446C" w:rsidRPr="00DB40B8" w:rsidRDefault="0006446C" w:rsidP="0006446C">
      <w:pPr>
        <w:jc w:val="center"/>
        <w:rPr>
          <w:szCs w:val="28"/>
          <w:lang w:val="kk-KZ"/>
        </w:rPr>
      </w:pPr>
    </w:p>
    <w:p w:rsidR="0006446C" w:rsidRPr="00D763F8" w:rsidRDefault="0006446C" w:rsidP="0006446C">
      <w:pPr>
        <w:jc w:val="center"/>
        <w:rPr>
          <w:sz w:val="28"/>
          <w:szCs w:val="28"/>
        </w:rPr>
      </w:pPr>
      <w:r w:rsidRPr="00D763F8">
        <w:rPr>
          <w:caps/>
          <w:sz w:val="28"/>
          <w:szCs w:val="28"/>
        </w:rPr>
        <w:t xml:space="preserve">Основы маркшейдерского </w:t>
      </w:r>
      <w:r>
        <w:rPr>
          <w:caps/>
          <w:sz w:val="28"/>
          <w:szCs w:val="28"/>
        </w:rPr>
        <w:t>ДЕЛА</w:t>
      </w:r>
    </w:p>
    <w:p w:rsidR="0006446C" w:rsidRPr="00B3357A" w:rsidRDefault="0006446C" w:rsidP="0006446C">
      <w:pPr>
        <w:jc w:val="center"/>
        <w:rPr>
          <w:sz w:val="28"/>
          <w:szCs w:val="28"/>
        </w:rPr>
      </w:pPr>
      <w:r w:rsidRPr="00B3357A">
        <w:rPr>
          <w:sz w:val="28"/>
          <w:szCs w:val="28"/>
          <w:lang w:val="kk-KZ"/>
        </w:rPr>
        <w:t>Рабочая учебная программа</w:t>
      </w:r>
    </w:p>
    <w:p w:rsidR="0006446C" w:rsidRPr="00B3357A" w:rsidRDefault="0006446C" w:rsidP="0006446C">
      <w:pPr>
        <w:rPr>
          <w:sz w:val="28"/>
          <w:szCs w:val="28"/>
        </w:rPr>
      </w:pPr>
    </w:p>
    <w:p w:rsidR="0006446C" w:rsidRDefault="0006446C" w:rsidP="0006446C">
      <w:pPr>
        <w:rPr>
          <w:szCs w:val="28"/>
        </w:rPr>
      </w:pPr>
    </w:p>
    <w:p w:rsidR="0006446C" w:rsidRDefault="0006446C" w:rsidP="0006446C">
      <w:pPr>
        <w:rPr>
          <w:szCs w:val="28"/>
        </w:rPr>
      </w:pPr>
    </w:p>
    <w:p w:rsidR="0006446C" w:rsidRPr="00D763F8" w:rsidRDefault="0006446C" w:rsidP="0006446C">
      <w:pPr>
        <w:shd w:val="clear" w:color="auto" w:fill="FFFFFF"/>
        <w:jc w:val="both"/>
        <w:rPr>
          <w:sz w:val="28"/>
          <w:szCs w:val="28"/>
        </w:rPr>
      </w:pPr>
      <w:r w:rsidRPr="00D763F8">
        <w:rPr>
          <w:sz w:val="28"/>
          <w:szCs w:val="28"/>
          <w:lang w:val="kk-KZ"/>
        </w:rPr>
        <w:t xml:space="preserve">Специальность: </w:t>
      </w:r>
      <w:r w:rsidRPr="00D763F8">
        <w:rPr>
          <w:sz w:val="28"/>
          <w:szCs w:val="28"/>
        </w:rPr>
        <w:t>5В070700 «Горное дело» дневной и заочной  форм обучения  (</w:t>
      </w:r>
      <w:proofErr w:type="spellStart"/>
      <w:r w:rsidRPr="00D763F8">
        <w:rPr>
          <w:sz w:val="28"/>
          <w:szCs w:val="28"/>
        </w:rPr>
        <w:t>бакалавриат</w:t>
      </w:r>
      <w:proofErr w:type="spellEnd"/>
      <w:r w:rsidRPr="00D763F8">
        <w:rPr>
          <w:sz w:val="28"/>
          <w:szCs w:val="28"/>
        </w:rPr>
        <w:t>)</w:t>
      </w:r>
    </w:p>
    <w:p w:rsidR="0006446C" w:rsidRPr="00D763F8" w:rsidRDefault="0006446C" w:rsidP="0006446C">
      <w:pPr>
        <w:pStyle w:val="1"/>
        <w:keepNext w:val="0"/>
        <w:widowControl w:val="0"/>
        <w:numPr>
          <w:ilvl w:val="0"/>
          <w:numId w:val="1"/>
        </w:numPr>
        <w:tabs>
          <w:tab w:val="left" w:pos="0"/>
        </w:tabs>
        <w:suppressAutoHyphens/>
        <w:autoSpaceDE/>
        <w:autoSpaceDN/>
        <w:jc w:val="left"/>
        <w:rPr>
          <w:b w:val="0"/>
          <w:szCs w:val="28"/>
        </w:rPr>
      </w:pPr>
    </w:p>
    <w:p w:rsidR="0006446C" w:rsidRPr="00F21C42" w:rsidRDefault="0006446C" w:rsidP="0006446C">
      <w:pPr>
        <w:jc w:val="both"/>
        <w:rPr>
          <w:szCs w:val="28"/>
        </w:rPr>
      </w:pPr>
    </w:p>
    <w:p w:rsidR="0006446C" w:rsidRPr="00F21C42" w:rsidRDefault="0006446C" w:rsidP="0006446C">
      <w:pPr>
        <w:ind w:firstLine="540"/>
        <w:rPr>
          <w:szCs w:val="28"/>
        </w:rPr>
      </w:pPr>
    </w:p>
    <w:p w:rsidR="0006446C" w:rsidRPr="00F21C42" w:rsidRDefault="0006446C" w:rsidP="0006446C">
      <w:pPr>
        <w:ind w:firstLine="540"/>
        <w:rPr>
          <w:szCs w:val="28"/>
        </w:rPr>
      </w:pPr>
    </w:p>
    <w:p w:rsidR="0006446C" w:rsidRPr="00F21C42" w:rsidRDefault="0006446C" w:rsidP="0006446C">
      <w:pPr>
        <w:jc w:val="center"/>
        <w:rPr>
          <w:szCs w:val="28"/>
        </w:rPr>
      </w:pPr>
    </w:p>
    <w:p w:rsidR="0006446C" w:rsidRPr="00F21C42" w:rsidRDefault="0006446C" w:rsidP="0006446C">
      <w:pPr>
        <w:jc w:val="center"/>
        <w:rPr>
          <w:szCs w:val="28"/>
        </w:rPr>
      </w:pPr>
    </w:p>
    <w:p w:rsidR="0006446C" w:rsidRPr="00F21C42" w:rsidRDefault="0006446C" w:rsidP="0006446C">
      <w:pPr>
        <w:jc w:val="center"/>
        <w:rPr>
          <w:szCs w:val="28"/>
        </w:rPr>
      </w:pPr>
    </w:p>
    <w:p w:rsidR="0006446C" w:rsidRPr="00F21C42" w:rsidRDefault="0006446C" w:rsidP="0006446C">
      <w:pPr>
        <w:jc w:val="center"/>
        <w:rPr>
          <w:szCs w:val="28"/>
        </w:rPr>
      </w:pPr>
    </w:p>
    <w:p w:rsidR="0006446C" w:rsidRPr="00F21C42" w:rsidRDefault="0006446C" w:rsidP="0006446C">
      <w:pPr>
        <w:jc w:val="center"/>
        <w:rPr>
          <w:rFonts w:ascii="KZ Times New Roman" w:hAnsi="KZ Times New Roman"/>
          <w:szCs w:val="28"/>
          <w:lang w:val="ru-MO"/>
        </w:rPr>
      </w:pPr>
    </w:p>
    <w:p w:rsidR="0006446C" w:rsidRDefault="0006446C" w:rsidP="0006446C">
      <w:pPr>
        <w:jc w:val="center"/>
        <w:rPr>
          <w:rFonts w:ascii="KZ Times New Roman" w:hAnsi="KZ Times New Roman"/>
          <w:szCs w:val="28"/>
          <w:lang w:val="ru-MO"/>
        </w:rPr>
      </w:pPr>
    </w:p>
    <w:p w:rsidR="0006446C" w:rsidRDefault="0006446C" w:rsidP="0006446C">
      <w:pPr>
        <w:jc w:val="center"/>
        <w:rPr>
          <w:rFonts w:ascii="KZ Times New Roman" w:hAnsi="KZ Times New Roman"/>
          <w:szCs w:val="28"/>
          <w:lang w:val="ru-MO"/>
        </w:rPr>
      </w:pPr>
    </w:p>
    <w:p w:rsidR="0006446C" w:rsidRDefault="0006446C" w:rsidP="0006446C">
      <w:pPr>
        <w:jc w:val="center"/>
        <w:rPr>
          <w:rFonts w:ascii="KZ Times New Roman" w:hAnsi="KZ Times New Roman"/>
          <w:szCs w:val="28"/>
          <w:lang w:val="ru-MO"/>
        </w:rPr>
      </w:pPr>
    </w:p>
    <w:p w:rsidR="0006446C" w:rsidRDefault="0006446C" w:rsidP="0006446C">
      <w:pPr>
        <w:jc w:val="center"/>
        <w:rPr>
          <w:rFonts w:ascii="KZ Times New Roman" w:hAnsi="KZ Times New Roman"/>
          <w:szCs w:val="28"/>
          <w:lang w:val="ru-MO"/>
        </w:rPr>
      </w:pPr>
    </w:p>
    <w:p w:rsidR="0006446C" w:rsidRDefault="0006446C" w:rsidP="0006446C">
      <w:pPr>
        <w:jc w:val="center"/>
        <w:rPr>
          <w:sz w:val="28"/>
          <w:szCs w:val="28"/>
          <w:lang w:val="ru-MO"/>
        </w:rPr>
      </w:pPr>
    </w:p>
    <w:p w:rsidR="0006446C" w:rsidRDefault="0006446C" w:rsidP="0006446C">
      <w:pPr>
        <w:jc w:val="center"/>
        <w:rPr>
          <w:sz w:val="28"/>
          <w:szCs w:val="28"/>
          <w:lang w:val="ru-MO"/>
        </w:rPr>
      </w:pPr>
    </w:p>
    <w:p w:rsidR="0006446C" w:rsidRPr="00B3357A" w:rsidRDefault="0006446C" w:rsidP="0006446C">
      <w:pPr>
        <w:jc w:val="center"/>
        <w:rPr>
          <w:sz w:val="28"/>
          <w:szCs w:val="28"/>
          <w:lang w:val="ru-MO"/>
        </w:rPr>
      </w:pPr>
      <w:proofErr w:type="spellStart"/>
      <w:r w:rsidRPr="00B3357A">
        <w:rPr>
          <w:sz w:val="28"/>
          <w:szCs w:val="28"/>
          <w:lang w:val="ru-MO"/>
        </w:rPr>
        <w:t>Өскемен</w:t>
      </w:r>
      <w:proofErr w:type="spellEnd"/>
    </w:p>
    <w:p w:rsidR="0006446C" w:rsidRPr="00B3357A" w:rsidRDefault="0006446C" w:rsidP="0006446C">
      <w:pPr>
        <w:jc w:val="center"/>
        <w:rPr>
          <w:sz w:val="28"/>
          <w:szCs w:val="28"/>
          <w:lang w:val="ru-MO"/>
        </w:rPr>
      </w:pPr>
      <w:r w:rsidRPr="00B3357A">
        <w:rPr>
          <w:sz w:val="28"/>
          <w:szCs w:val="28"/>
          <w:lang w:val="ru-MO"/>
        </w:rPr>
        <w:t>Усть-Каменогорск</w:t>
      </w:r>
    </w:p>
    <w:p w:rsidR="0006446C" w:rsidRPr="00B3357A" w:rsidRDefault="0006446C" w:rsidP="0006446C">
      <w:pPr>
        <w:jc w:val="center"/>
        <w:rPr>
          <w:sz w:val="28"/>
          <w:szCs w:val="28"/>
          <w:lang w:val="ru-MO"/>
        </w:rPr>
      </w:pPr>
      <w:r w:rsidRPr="00B3357A">
        <w:rPr>
          <w:sz w:val="28"/>
          <w:szCs w:val="28"/>
          <w:lang w:val="ru-MO"/>
        </w:rPr>
        <w:t>201</w:t>
      </w:r>
      <w:r>
        <w:rPr>
          <w:sz w:val="28"/>
          <w:szCs w:val="28"/>
          <w:lang w:val="ru-MO"/>
        </w:rPr>
        <w:t>4</w:t>
      </w:r>
    </w:p>
    <w:p w:rsidR="0006446C" w:rsidRPr="00B3357A" w:rsidRDefault="0006446C" w:rsidP="0006446C">
      <w:pPr>
        <w:jc w:val="center"/>
        <w:rPr>
          <w:sz w:val="28"/>
          <w:szCs w:val="28"/>
          <w:lang w:val="ru-MO"/>
        </w:rPr>
      </w:pPr>
    </w:p>
    <w:tbl>
      <w:tblPr>
        <w:tblW w:w="0" w:type="auto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9"/>
        <w:gridCol w:w="2719"/>
        <w:gridCol w:w="3879"/>
        <w:gridCol w:w="1511"/>
      </w:tblGrid>
      <w:tr w:rsidR="0006446C" w:rsidRPr="00B3357A" w:rsidTr="008B5D44">
        <w:trPr>
          <w:cantSplit/>
          <w:trHeight w:val="353"/>
        </w:trPr>
        <w:tc>
          <w:tcPr>
            <w:tcW w:w="1089" w:type="dxa"/>
            <w:vMerge w:val="restart"/>
            <w:vAlign w:val="center"/>
          </w:tcPr>
          <w:p w:rsidR="0006446C" w:rsidRPr="00B3357A" w:rsidRDefault="0006446C" w:rsidP="008B5D44">
            <w:pPr>
              <w:pStyle w:val="a7"/>
              <w:ind w:left="19"/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ru-RU"/>
              </w:rPr>
              <w:lastRenderedPageBreak/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-56515</wp:posOffset>
                  </wp:positionH>
                  <wp:positionV relativeFrom="paragraph">
                    <wp:posOffset>-41910</wp:posOffset>
                  </wp:positionV>
                  <wp:extent cx="609600" cy="609600"/>
                  <wp:effectExtent l="0" t="0" r="0" b="0"/>
                  <wp:wrapNone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598" w:type="dxa"/>
            <w:gridSpan w:val="2"/>
          </w:tcPr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 xml:space="preserve">ВОСТОЧНО-КАЗАХСТАНСКИЙ ГОСУДАРСТВЕННЫЙ </w:t>
            </w:r>
          </w:p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>ТЕХНИЧЕСКИЙ УНИВЕРСИТЕТ им. Д.СЕРИКБАЕВА</w:t>
            </w:r>
          </w:p>
        </w:tc>
        <w:tc>
          <w:tcPr>
            <w:tcW w:w="1511" w:type="dxa"/>
          </w:tcPr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>Ф1 И ВКГТУ 701.01-01-1-2011</w:t>
            </w:r>
          </w:p>
        </w:tc>
      </w:tr>
      <w:tr w:rsidR="0006446C" w:rsidRPr="00B3357A" w:rsidTr="008B5D44">
        <w:trPr>
          <w:cantSplit/>
          <w:trHeight w:val="474"/>
        </w:trPr>
        <w:tc>
          <w:tcPr>
            <w:tcW w:w="1089" w:type="dxa"/>
            <w:vMerge/>
          </w:tcPr>
          <w:p w:rsidR="0006446C" w:rsidRPr="00B3357A" w:rsidRDefault="0006446C" w:rsidP="008B5D44">
            <w:pPr>
              <w:pStyle w:val="a7"/>
              <w:ind w:left="19"/>
              <w:rPr>
                <w:sz w:val="20"/>
                <w:szCs w:val="20"/>
              </w:rPr>
            </w:pPr>
          </w:p>
        </w:tc>
        <w:tc>
          <w:tcPr>
            <w:tcW w:w="2719" w:type="dxa"/>
          </w:tcPr>
          <w:p w:rsidR="0006446C" w:rsidRPr="00B3357A" w:rsidRDefault="0006446C" w:rsidP="008B5D44">
            <w:pPr>
              <w:pStyle w:val="a7"/>
              <w:ind w:left="-42" w:right="-108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 xml:space="preserve">Система менеджмента качества </w:t>
            </w:r>
          </w:p>
        </w:tc>
        <w:tc>
          <w:tcPr>
            <w:tcW w:w="3879" w:type="dxa"/>
          </w:tcPr>
          <w:p w:rsidR="0006446C" w:rsidRPr="00B3357A" w:rsidRDefault="0006446C" w:rsidP="008B5D44">
            <w:pPr>
              <w:pStyle w:val="a7"/>
              <w:ind w:left="-108" w:right="-108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>Рабочая учебная программа дисциплины</w:t>
            </w:r>
          </w:p>
          <w:p w:rsidR="0006446C" w:rsidRPr="00B3357A" w:rsidRDefault="0006446C" w:rsidP="008B5D44">
            <w:pPr>
              <w:pStyle w:val="a7"/>
              <w:ind w:left="-108" w:right="-108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>(для студентов)</w:t>
            </w:r>
          </w:p>
        </w:tc>
        <w:tc>
          <w:tcPr>
            <w:tcW w:w="1511" w:type="dxa"/>
          </w:tcPr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</w:p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 xml:space="preserve">Стр. 2 из </w:t>
            </w:r>
            <w:r w:rsidR="00AC648A" w:rsidRPr="00B3357A">
              <w:rPr>
                <w:b/>
                <w:bCs/>
                <w:sz w:val="20"/>
                <w:szCs w:val="20"/>
              </w:rPr>
              <w:fldChar w:fldCharType="begin"/>
            </w:r>
            <w:r w:rsidRPr="00B3357A">
              <w:rPr>
                <w:b/>
                <w:bCs/>
                <w:sz w:val="20"/>
                <w:szCs w:val="20"/>
              </w:rPr>
              <w:instrText xml:space="preserve"> NUMPAGES </w:instrText>
            </w:r>
            <w:r w:rsidR="00AC648A" w:rsidRPr="00B3357A">
              <w:rPr>
                <w:b/>
                <w:bCs/>
                <w:sz w:val="20"/>
                <w:szCs w:val="20"/>
              </w:rPr>
              <w:fldChar w:fldCharType="separate"/>
            </w:r>
            <w:r>
              <w:rPr>
                <w:b/>
                <w:bCs/>
                <w:noProof/>
                <w:sz w:val="20"/>
                <w:szCs w:val="20"/>
              </w:rPr>
              <w:t>148</w:t>
            </w:r>
            <w:r w:rsidR="00AC648A" w:rsidRPr="00B3357A">
              <w:rPr>
                <w:b/>
                <w:bCs/>
                <w:sz w:val="20"/>
                <w:szCs w:val="20"/>
              </w:rPr>
              <w:fldChar w:fldCharType="end"/>
            </w:r>
          </w:p>
        </w:tc>
      </w:tr>
    </w:tbl>
    <w:p w:rsidR="0006446C" w:rsidRPr="00B3357A" w:rsidRDefault="0006446C" w:rsidP="0006446C">
      <w:pPr>
        <w:pStyle w:val="1"/>
        <w:keepNext w:val="0"/>
        <w:widowControl w:val="0"/>
        <w:numPr>
          <w:ilvl w:val="0"/>
          <w:numId w:val="1"/>
        </w:numPr>
        <w:tabs>
          <w:tab w:val="left" w:pos="0"/>
        </w:tabs>
        <w:suppressAutoHyphens/>
        <w:autoSpaceDE/>
        <w:autoSpaceDN/>
        <w:ind w:firstLine="709"/>
        <w:jc w:val="both"/>
        <w:rPr>
          <w:b w:val="0"/>
          <w:szCs w:val="28"/>
        </w:rPr>
      </w:pPr>
    </w:p>
    <w:p w:rsidR="00145F58" w:rsidRPr="00145F58" w:rsidRDefault="00145F58" w:rsidP="00145F58">
      <w:pPr>
        <w:pStyle w:val="ad"/>
        <w:numPr>
          <w:ilvl w:val="0"/>
          <w:numId w:val="1"/>
        </w:numPr>
        <w:jc w:val="both"/>
        <w:rPr>
          <w:sz w:val="28"/>
          <w:szCs w:val="28"/>
        </w:rPr>
      </w:pPr>
      <w:r w:rsidRPr="00B3357A">
        <w:rPr>
          <w:sz w:val="28"/>
          <w:szCs w:val="28"/>
          <w:lang w:val="kk-KZ"/>
        </w:rPr>
        <w:t>Рабочая учебная программа</w:t>
      </w:r>
      <w:r w:rsidRPr="00145F58">
        <w:rPr>
          <w:sz w:val="28"/>
          <w:szCs w:val="28"/>
          <w:lang w:val="ru-MO"/>
        </w:rPr>
        <w:t xml:space="preserve"> разработан</w:t>
      </w:r>
      <w:r w:rsidRPr="00145F58">
        <w:rPr>
          <w:sz w:val="28"/>
          <w:szCs w:val="28"/>
        </w:rPr>
        <w:t xml:space="preserve"> на кафедре «</w:t>
      </w:r>
      <w:proofErr w:type="spellStart"/>
      <w:r w:rsidRPr="00145F58">
        <w:rPr>
          <w:sz w:val="28"/>
          <w:szCs w:val="28"/>
        </w:rPr>
        <w:t>Геодези</w:t>
      </w:r>
      <w:proofErr w:type="spellEnd"/>
      <w:r w:rsidRPr="00145F58">
        <w:rPr>
          <w:sz w:val="28"/>
          <w:szCs w:val="28"/>
          <w:lang w:val="kk-KZ"/>
        </w:rPr>
        <w:t>я</w:t>
      </w:r>
      <w:r w:rsidRPr="00145F58">
        <w:rPr>
          <w:sz w:val="28"/>
          <w:szCs w:val="28"/>
        </w:rPr>
        <w:t>, землеустройств</w:t>
      </w:r>
      <w:r w:rsidRPr="00145F58">
        <w:rPr>
          <w:sz w:val="28"/>
          <w:szCs w:val="28"/>
          <w:lang w:val="kk-KZ"/>
        </w:rPr>
        <w:t>о</w:t>
      </w:r>
      <w:r w:rsidRPr="00145F58">
        <w:rPr>
          <w:sz w:val="28"/>
          <w:szCs w:val="28"/>
        </w:rPr>
        <w:t xml:space="preserve"> и кадастр» на основании Государственного общеобязательного стандарта образования (3.08.337-2006) для студентов  специальности </w:t>
      </w:r>
      <w:r w:rsidRPr="00145F58">
        <w:rPr>
          <w:sz w:val="28"/>
          <w:szCs w:val="28"/>
          <w:lang w:val="kk-KZ"/>
        </w:rPr>
        <w:t>5В</w:t>
      </w:r>
      <w:r w:rsidRPr="00145F58">
        <w:rPr>
          <w:sz w:val="28"/>
          <w:szCs w:val="28"/>
        </w:rPr>
        <w:t>071100</w:t>
      </w:r>
      <w:r w:rsidRPr="00145F58">
        <w:rPr>
          <w:sz w:val="28"/>
          <w:szCs w:val="28"/>
          <w:lang w:val="kk-KZ"/>
        </w:rPr>
        <w:t xml:space="preserve">  «Геодезия и картография»</w:t>
      </w:r>
    </w:p>
    <w:p w:rsidR="00145F58" w:rsidRPr="00145F58" w:rsidRDefault="00145F58" w:rsidP="00145F58">
      <w:pPr>
        <w:pStyle w:val="ad"/>
        <w:numPr>
          <w:ilvl w:val="0"/>
          <w:numId w:val="1"/>
        </w:numPr>
        <w:jc w:val="both"/>
        <w:rPr>
          <w:sz w:val="28"/>
          <w:szCs w:val="28"/>
        </w:rPr>
      </w:pPr>
    </w:p>
    <w:p w:rsidR="00145F58" w:rsidRPr="00145F58" w:rsidRDefault="00145F58" w:rsidP="00145F58">
      <w:pPr>
        <w:pStyle w:val="ad"/>
        <w:numPr>
          <w:ilvl w:val="0"/>
          <w:numId w:val="1"/>
        </w:numPr>
        <w:jc w:val="both"/>
        <w:rPr>
          <w:sz w:val="28"/>
          <w:szCs w:val="28"/>
        </w:rPr>
      </w:pPr>
      <w:r w:rsidRPr="00145F58">
        <w:rPr>
          <w:sz w:val="28"/>
          <w:szCs w:val="28"/>
        </w:rPr>
        <w:t>Обсужден</w:t>
      </w:r>
      <w:r w:rsidRPr="00145F58">
        <w:rPr>
          <w:sz w:val="28"/>
          <w:szCs w:val="28"/>
          <w:lang w:val="ru-MO"/>
        </w:rPr>
        <w:t xml:space="preserve">о </w:t>
      </w:r>
      <w:r w:rsidRPr="00145F58">
        <w:rPr>
          <w:sz w:val="28"/>
          <w:szCs w:val="28"/>
        </w:rPr>
        <w:t xml:space="preserve"> на заседании кафедры «Геодезия, землеустройство и кадастр»</w:t>
      </w:r>
    </w:p>
    <w:p w:rsidR="00145F58" w:rsidRPr="00145F58" w:rsidRDefault="00145F58" w:rsidP="00145F58">
      <w:pPr>
        <w:pStyle w:val="ad"/>
        <w:numPr>
          <w:ilvl w:val="0"/>
          <w:numId w:val="1"/>
        </w:numPr>
        <w:jc w:val="both"/>
        <w:rPr>
          <w:sz w:val="28"/>
          <w:szCs w:val="28"/>
        </w:rPr>
      </w:pPr>
    </w:p>
    <w:p w:rsidR="00145F58" w:rsidRPr="00145F58" w:rsidRDefault="00145F58" w:rsidP="00145F58">
      <w:pPr>
        <w:pStyle w:val="ad"/>
        <w:numPr>
          <w:ilvl w:val="0"/>
          <w:numId w:val="1"/>
        </w:numPr>
        <w:tabs>
          <w:tab w:val="left" w:pos="7380"/>
        </w:tabs>
        <w:jc w:val="right"/>
        <w:rPr>
          <w:sz w:val="28"/>
          <w:szCs w:val="28"/>
        </w:rPr>
      </w:pPr>
      <w:r w:rsidRPr="00145F58">
        <w:rPr>
          <w:sz w:val="28"/>
          <w:szCs w:val="28"/>
        </w:rPr>
        <w:t xml:space="preserve">Зав. кафедрой  </w:t>
      </w:r>
      <w:r w:rsidRPr="00145F58">
        <w:rPr>
          <w:sz w:val="28"/>
          <w:szCs w:val="28"/>
        </w:rPr>
        <w:tab/>
        <w:t xml:space="preserve">      </w:t>
      </w:r>
      <w:proofErr w:type="spellStart"/>
      <w:r w:rsidRPr="00145F58">
        <w:rPr>
          <w:sz w:val="28"/>
          <w:szCs w:val="28"/>
        </w:rPr>
        <w:t>К.Б.Хасенов</w:t>
      </w:r>
      <w:proofErr w:type="spellEnd"/>
    </w:p>
    <w:p w:rsidR="00145F58" w:rsidRPr="00145F58" w:rsidRDefault="00145F58" w:rsidP="00145F58">
      <w:pPr>
        <w:pStyle w:val="ad"/>
        <w:numPr>
          <w:ilvl w:val="0"/>
          <w:numId w:val="1"/>
        </w:numPr>
        <w:jc w:val="both"/>
        <w:rPr>
          <w:sz w:val="28"/>
          <w:szCs w:val="28"/>
        </w:rPr>
      </w:pPr>
    </w:p>
    <w:p w:rsidR="00145F58" w:rsidRPr="00145F58" w:rsidRDefault="00145F58" w:rsidP="00145F58">
      <w:pPr>
        <w:pStyle w:val="ad"/>
        <w:numPr>
          <w:ilvl w:val="0"/>
          <w:numId w:val="1"/>
        </w:numPr>
        <w:jc w:val="both"/>
        <w:rPr>
          <w:sz w:val="28"/>
          <w:szCs w:val="28"/>
        </w:rPr>
      </w:pPr>
      <w:r w:rsidRPr="00145F58">
        <w:rPr>
          <w:sz w:val="28"/>
          <w:szCs w:val="28"/>
        </w:rPr>
        <w:t>Протокол №_</w:t>
      </w:r>
      <w:r w:rsidRPr="00145F58">
        <w:rPr>
          <w:sz w:val="28"/>
          <w:szCs w:val="28"/>
          <w:lang w:val="kk-KZ"/>
        </w:rPr>
        <w:t>1</w:t>
      </w:r>
      <w:r w:rsidRPr="00145F58">
        <w:rPr>
          <w:sz w:val="28"/>
          <w:szCs w:val="28"/>
        </w:rPr>
        <w:t>___  от _</w:t>
      </w:r>
      <w:r w:rsidRPr="00145F58">
        <w:rPr>
          <w:sz w:val="28"/>
          <w:szCs w:val="28"/>
          <w:lang w:val="kk-KZ"/>
        </w:rPr>
        <w:t>29</w:t>
      </w:r>
      <w:r w:rsidRPr="00145F58">
        <w:rPr>
          <w:sz w:val="28"/>
          <w:szCs w:val="28"/>
        </w:rPr>
        <w:t>_______</w:t>
      </w:r>
      <w:r w:rsidRPr="00145F58">
        <w:rPr>
          <w:sz w:val="28"/>
          <w:szCs w:val="28"/>
          <w:lang w:val="kk-KZ"/>
        </w:rPr>
        <w:t>08</w:t>
      </w:r>
      <w:r w:rsidRPr="00145F58">
        <w:rPr>
          <w:sz w:val="28"/>
          <w:szCs w:val="28"/>
        </w:rPr>
        <w:t>____________</w:t>
      </w:r>
      <w:r w:rsidRPr="00145F58">
        <w:rPr>
          <w:sz w:val="28"/>
          <w:szCs w:val="28"/>
          <w:lang w:val="kk-KZ"/>
        </w:rPr>
        <w:t>2014</w:t>
      </w:r>
      <w:r w:rsidRPr="00145F58">
        <w:rPr>
          <w:sz w:val="28"/>
          <w:szCs w:val="28"/>
        </w:rPr>
        <w:t>г.</w:t>
      </w:r>
    </w:p>
    <w:p w:rsidR="00145F58" w:rsidRPr="00145F58" w:rsidRDefault="00145F58" w:rsidP="00145F58">
      <w:pPr>
        <w:pStyle w:val="ad"/>
        <w:numPr>
          <w:ilvl w:val="0"/>
          <w:numId w:val="1"/>
        </w:numPr>
        <w:jc w:val="both"/>
        <w:rPr>
          <w:sz w:val="28"/>
          <w:szCs w:val="28"/>
        </w:rPr>
      </w:pPr>
    </w:p>
    <w:p w:rsidR="00145F58" w:rsidRPr="00145F58" w:rsidRDefault="00145F58" w:rsidP="00145F58">
      <w:pPr>
        <w:pStyle w:val="ad"/>
        <w:numPr>
          <w:ilvl w:val="0"/>
          <w:numId w:val="1"/>
        </w:numPr>
        <w:jc w:val="both"/>
        <w:rPr>
          <w:sz w:val="28"/>
          <w:szCs w:val="28"/>
        </w:rPr>
      </w:pPr>
    </w:p>
    <w:p w:rsidR="00145F58" w:rsidRPr="00155893" w:rsidRDefault="00145F58" w:rsidP="00145F58">
      <w:pPr>
        <w:pStyle w:val="ab"/>
        <w:numPr>
          <w:ilvl w:val="0"/>
          <w:numId w:val="1"/>
        </w:numPr>
        <w:rPr>
          <w:sz w:val="28"/>
          <w:szCs w:val="28"/>
        </w:rPr>
      </w:pPr>
      <w:r w:rsidRPr="00155893">
        <w:rPr>
          <w:sz w:val="28"/>
          <w:szCs w:val="28"/>
        </w:rPr>
        <w:t>Одобрено учебно-методическим советом  горно-металлургического факультета</w:t>
      </w:r>
    </w:p>
    <w:p w:rsidR="00145F58" w:rsidRPr="00145F58" w:rsidRDefault="00145F58" w:rsidP="00145F58">
      <w:pPr>
        <w:pStyle w:val="ad"/>
        <w:numPr>
          <w:ilvl w:val="0"/>
          <w:numId w:val="1"/>
        </w:numPr>
        <w:jc w:val="both"/>
        <w:rPr>
          <w:sz w:val="28"/>
          <w:szCs w:val="28"/>
        </w:rPr>
      </w:pPr>
    </w:p>
    <w:p w:rsidR="00145F58" w:rsidRPr="00145F58" w:rsidRDefault="00145F58" w:rsidP="00145F58">
      <w:pPr>
        <w:pStyle w:val="ad"/>
        <w:numPr>
          <w:ilvl w:val="0"/>
          <w:numId w:val="1"/>
        </w:numPr>
        <w:rPr>
          <w:sz w:val="28"/>
          <w:szCs w:val="28"/>
        </w:rPr>
      </w:pPr>
      <w:r w:rsidRPr="00145F58">
        <w:rPr>
          <w:sz w:val="28"/>
          <w:szCs w:val="28"/>
        </w:rPr>
        <w:t xml:space="preserve">Председатель                                                                   </w:t>
      </w:r>
      <w:r w:rsidRPr="00145F58">
        <w:rPr>
          <w:sz w:val="28"/>
          <w:szCs w:val="28"/>
        </w:rPr>
        <w:tab/>
        <w:t xml:space="preserve">       </w:t>
      </w:r>
      <w:r w:rsidRPr="00145F58">
        <w:rPr>
          <w:sz w:val="28"/>
          <w:szCs w:val="28"/>
          <w:lang w:val="kk-KZ"/>
        </w:rPr>
        <w:t>Г.Т.</w:t>
      </w:r>
      <w:r w:rsidRPr="00145F58">
        <w:rPr>
          <w:sz w:val="28"/>
          <w:szCs w:val="28"/>
          <w:lang w:val="ru-MO"/>
        </w:rPr>
        <w:t xml:space="preserve"> </w:t>
      </w:r>
      <w:proofErr w:type="spellStart"/>
      <w:r w:rsidRPr="00145F58">
        <w:rPr>
          <w:sz w:val="28"/>
          <w:szCs w:val="28"/>
          <w:lang w:val="ru-MO"/>
        </w:rPr>
        <w:t>Нур</w:t>
      </w:r>
      <w:proofErr w:type="spellEnd"/>
      <w:r w:rsidRPr="00145F58">
        <w:rPr>
          <w:sz w:val="28"/>
          <w:szCs w:val="28"/>
          <w:lang w:val="kk-KZ"/>
        </w:rPr>
        <w:t>шайыкова</w:t>
      </w:r>
    </w:p>
    <w:p w:rsidR="00145F58" w:rsidRPr="00145F58" w:rsidRDefault="00145F58" w:rsidP="00145F58">
      <w:pPr>
        <w:pStyle w:val="ad"/>
        <w:numPr>
          <w:ilvl w:val="0"/>
          <w:numId w:val="1"/>
        </w:numPr>
        <w:jc w:val="both"/>
        <w:rPr>
          <w:sz w:val="28"/>
          <w:szCs w:val="28"/>
        </w:rPr>
      </w:pPr>
    </w:p>
    <w:p w:rsidR="00145F58" w:rsidRPr="00145F58" w:rsidRDefault="00145F58" w:rsidP="00145F58">
      <w:pPr>
        <w:pStyle w:val="ad"/>
        <w:numPr>
          <w:ilvl w:val="0"/>
          <w:numId w:val="1"/>
        </w:numPr>
        <w:jc w:val="both"/>
        <w:rPr>
          <w:sz w:val="28"/>
          <w:szCs w:val="28"/>
        </w:rPr>
      </w:pPr>
      <w:r w:rsidRPr="00145F58">
        <w:rPr>
          <w:sz w:val="28"/>
          <w:szCs w:val="28"/>
        </w:rPr>
        <w:t>Протокол №_</w:t>
      </w:r>
      <w:r w:rsidRPr="00145F58">
        <w:rPr>
          <w:sz w:val="28"/>
          <w:szCs w:val="28"/>
          <w:lang w:val="kk-KZ"/>
        </w:rPr>
        <w:t>5</w:t>
      </w:r>
      <w:r w:rsidRPr="00145F58">
        <w:rPr>
          <w:sz w:val="28"/>
          <w:szCs w:val="28"/>
        </w:rPr>
        <w:t>___ от_</w:t>
      </w:r>
      <w:r w:rsidRPr="00145F58">
        <w:rPr>
          <w:sz w:val="28"/>
          <w:szCs w:val="28"/>
          <w:lang w:val="kk-KZ"/>
        </w:rPr>
        <w:t>16</w:t>
      </w:r>
      <w:r w:rsidRPr="00145F58">
        <w:rPr>
          <w:sz w:val="28"/>
          <w:szCs w:val="28"/>
        </w:rPr>
        <w:t>_______</w:t>
      </w:r>
      <w:r w:rsidRPr="00145F58">
        <w:rPr>
          <w:sz w:val="28"/>
          <w:szCs w:val="28"/>
          <w:lang w:val="kk-KZ"/>
        </w:rPr>
        <w:t>09</w:t>
      </w:r>
      <w:r w:rsidRPr="00145F58">
        <w:rPr>
          <w:sz w:val="28"/>
          <w:szCs w:val="28"/>
        </w:rPr>
        <w:t>______________</w:t>
      </w:r>
      <w:r w:rsidRPr="00145F58">
        <w:rPr>
          <w:sz w:val="28"/>
          <w:szCs w:val="28"/>
          <w:lang w:val="kk-KZ"/>
        </w:rPr>
        <w:t>2014</w:t>
      </w:r>
      <w:r w:rsidRPr="00145F58">
        <w:rPr>
          <w:sz w:val="28"/>
          <w:szCs w:val="28"/>
        </w:rPr>
        <w:t>г.</w:t>
      </w:r>
    </w:p>
    <w:p w:rsidR="00145F58" w:rsidRPr="00145F58" w:rsidRDefault="00145F58" w:rsidP="00145F58">
      <w:pPr>
        <w:pStyle w:val="ad"/>
        <w:numPr>
          <w:ilvl w:val="0"/>
          <w:numId w:val="1"/>
        </w:numPr>
        <w:jc w:val="both"/>
        <w:rPr>
          <w:sz w:val="28"/>
          <w:szCs w:val="28"/>
        </w:rPr>
      </w:pPr>
    </w:p>
    <w:p w:rsidR="00145F58" w:rsidRPr="00145F58" w:rsidRDefault="00145F58" w:rsidP="00145F58">
      <w:pPr>
        <w:pStyle w:val="ad"/>
        <w:numPr>
          <w:ilvl w:val="0"/>
          <w:numId w:val="1"/>
        </w:numPr>
        <w:jc w:val="both"/>
        <w:rPr>
          <w:sz w:val="28"/>
          <w:szCs w:val="28"/>
        </w:rPr>
      </w:pPr>
    </w:p>
    <w:p w:rsidR="00145F58" w:rsidRPr="00145F58" w:rsidRDefault="00145F58" w:rsidP="00145F58">
      <w:pPr>
        <w:pStyle w:val="ad"/>
        <w:numPr>
          <w:ilvl w:val="0"/>
          <w:numId w:val="1"/>
        </w:numPr>
        <w:jc w:val="both"/>
        <w:rPr>
          <w:sz w:val="28"/>
          <w:szCs w:val="28"/>
        </w:rPr>
      </w:pPr>
    </w:p>
    <w:p w:rsidR="00145F58" w:rsidRPr="00145F58" w:rsidRDefault="00145F58" w:rsidP="00145F58">
      <w:pPr>
        <w:pStyle w:val="ad"/>
        <w:numPr>
          <w:ilvl w:val="0"/>
          <w:numId w:val="1"/>
        </w:numPr>
        <w:rPr>
          <w:sz w:val="28"/>
          <w:szCs w:val="28"/>
        </w:rPr>
      </w:pPr>
      <w:r w:rsidRPr="00145F58">
        <w:rPr>
          <w:sz w:val="28"/>
          <w:szCs w:val="28"/>
        </w:rPr>
        <w:t xml:space="preserve">Разработал                                                                                       Т.Т. </w:t>
      </w:r>
      <w:proofErr w:type="spellStart"/>
      <w:r w:rsidRPr="00145F58">
        <w:rPr>
          <w:sz w:val="28"/>
          <w:szCs w:val="28"/>
        </w:rPr>
        <w:t>Ипалаков</w:t>
      </w:r>
      <w:proofErr w:type="spellEnd"/>
    </w:p>
    <w:p w:rsidR="00145F58" w:rsidRPr="00145F58" w:rsidRDefault="00145F58" w:rsidP="00145F58">
      <w:pPr>
        <w:pStyle w:val="ad"/>
        <w:numPr>
          <w:ilvl w:val="0"/>
          <w:numId w:val="1"/>
        </w:numPr>
        <w:tabs>
          <w:tab w:val="left" w:pos="7380"/>
        </w:tabs>
        <w:rPr>
          <w:sz w:val="28"/>
          <w:szCs w:val="28"/>
        </w:rPr>
      </w:pPr>
      <w:r w:rsidRPr="00145F58">
        <w:rPr>
          <w:sz w:val="28"/>
          <w:szCs w:val="28"/>
        </w:rPr>
        <w:t>профессор</w:t>
      </w:r>
    </w:p>
    <w:p w:rsidR="00145F58" w:rsidRPr="00145F58" w:rsidRDefault="00145F58" w:rsidP="00145F58">
      <w:pPr>
        <w:pStyle w:val="ad"/>
        <w:numPr>
          <w:ilvl w:val="0"/>
          <w:numId w:val="1"/>
        </w:numPr>
        <w:jc w:val="center"/>
        <w:rPr>
          <w:sz w:val="28"/>
          <w:szCs w:val="28"/>
        </w:rPr>
      </w:pPr>
      <w:r w:rsidRPr="00145F58">
        <w:rPr>
          <w:sz w:val="28"/>
          <w:szCs w:val="28"/>
        </w:rPr>
        <w:t xml:space="preserve">                                                                                         </w:t>
      </w:r>
    </w:p>
    <w:p w:rsidR="00145F58" w:rsidRPr="00145F58" w:rsidRDefault="00145F58" w:rsidP="00145F58">
      <w:pPr>
        <w:pStyle w:val="ad"/>
        <w:numPr>
          <w:ilvl w:val="0"/>
          <w:numId w:val="1"/>
        </w:numPr>
        <w:jc w:val="right"/>
        <w:rPr>
          <w:sz w:val="28"/>
          <w:szCs w:val="28"/>
        </w:rPr>
      </w:pPr>
      <w:r w:rsidRPr="00145F58">
        <w:rPr>
          <w:sz w:val="28"/>
          <w:szCs w:val="28"/>
        </w:rPr>
        <w:t xml:space="preserve">                                                                                                    </w:t>
      </w:r>
    </w:p>
    <w:p w:rsidR="00145F58" w:rsidRPr="00145F58" w:rsidRDefault="00145F58" w:rsidP="00145F58">
      <w:pPr>
        <w:pStyle w:val="ad"/>
        <w:numPr>
          <w:ilvl w:val="0"/>
          <w:numId w:val="1"/>
        </w:numPr>
        <w:jc w:val="both"/>
        <w:rPr>
          <w:sz w:val="28"/>
          <w:szCs w:val="28"/>
        </w:rPr>
      </w:pPr>
    </w:p>
    <w:p w:rsidR="00145F58" w:rsidRPr="00145F58" w:rsidRDefault="00145F58" w:rsidP="00145F58">
      <w:pPr>
        <w:pStyle w:val="ad"/>
        <w:numPr>
          <w:ilvl w:val="0"/>
          <w:numId w:val="1"/>
        </w:numPr>
        <w:tabs>
          <w:tab w:val="left" w:pos="7380"/>
        </w:tabs>
        <w:jc w:val="both"/>
        <w:rPr>
          <w:sz w:val="28"/>
          <w:szCs w:val="28"/>
        </w:rPr>
      </w:pPr>
      <w:r w:rsidRPr="00145F58">
        <w:rPr>
          <w:sz w:val="28"/>
          <w:szCs w:val="28"/>
        </w:rPr>
        <w:tab/>
      </w:r>
    </w:p>
    <w:p w:rsidR="00145F58" w:rsidRPr="00145F58" w:rsidRDefault="00145F58" w:rsidP="00145F58">
      <w:pPr>
        <w:pStyle w:val="ad"/>
        <w:numPr>
          <w:ilvl w:val="0"/>
          <w:numId w:val="1"/>
        </w:numPr>
        <w:jc w:val="both"/>
        <w:rPr>
          <w:caps/>
          <w:sz w:val="28"/>
          <w:szCs w:val="28"/>
          <w:lang w:val="kk-KZ"/>
        </w:rPr>
      </w:pPr>
      <w:proofErr w:type="spellStart"/>
      <w:r w:rsidRPr="00145F58">
        <w:rPr>
          <w:sz w:val="28"/>
          <w:szCs w:val="28"/>
        </w:rPr>
        <w:t>Нормоконтролер</w:t>
      </w:r>
      <w:proofErr w:type="spellEnd"/>
      <w:r w:rsidRPr="00145F58">
        <w:rPr>
          <w:sz w:val="28"/>
          <w:szCs w:val="28"/>
        </w:rPr>
        <w:tab/>
        <w:t xml:space="preserve">                                                                      </w:t>
      </w:r>
      <w:r w:rsidRPr="00145F58">
        <w:rPr>
          <w:sz w:val="28"/>
          <w:szCs w:val="28"/>
          <w:lang w:val="kk-KZ"/>
        </w:rPr>
        <w:t>Т.В.Тютюнькова</w:t>
      </w:r>
      <w:r w:rsidRPr="00145F58">
        <w:rPr>
          <w:sz w:val="28"/>
          <w:szCs w:val="28"/>
        </w:rPr>
        <w:t xml:space="preserve">   </w:t>
      </w:r>
    </w:p>
    <w:p w:rsidR="00145F58" w:rsidRPr="00145F58" w:rsidRDefault="00145F58" w:rsidP="00145F58">
      <w:pPr>
        <w:pStyle w:val="ad"/>
        <w:numPr>
          <w:ilvl w:val="0"/>
          <w:numId w:val="1"/>
        </w:numPr>
        <w:jc w:val="both"/>
        <w:rPr>
          <w:caps/>
          <w:sz w:val="28"/>
          <w:szCs w:val="28"/>
          <w:lang w:val="kk-KZ"/>
        </w:rPr>
      </w:pPr>
    </w:p>
    <w:p w:rsidR="00145F58" w:rsidRPr="00145F58" w:rsidRDefault="00145F58" w:rsidP="00145F58">
      <w:pPr>
        <w:pStyle w:val="ad"/>
        <w:numPr>
          <w:ilvl w:val="0"/>
          <w:numId w:val="1"/>
        </w:numPr>
        <w:jc w:val="both"/>
        <w:rPr>
          <w:caps/>
          <w:sz w:val="28"/>
          <w:szCs w:val="28"/>
          <w:lang w:val="kk-KZ"/>
        </w:rPr>
      </w:pPr>
    </w:p>
    <w:p w:rsidR="00145F58" w:rsidRPr="00145F58" w:rsidRDefault="00145F58" w:rsidP="00145F58">
      <w:pPr>
        <w:pStyle w:val="ad"/>
        <w:numPr>
          <w:ilvl w:val="0"/>
          <w:numId w:val="1"/>
        </w:numPr>
        <w:jc w:val="both"/>
        <w:rPr>
          <w:caps/>
          <w:sz w:val="28"/>
          <w:szCs w:val="28"/>
          <w:lang w:val="kk-KZ"/>
        </w:rPr>
      </w:pPr>
    </w:p>
    <w:p w:rsidR="00145F58" w:rsidRPr="00145F58" w:rsidRDefault="00145F58" w:rsidP="00145F58">
      <w:pPr>
        <w:pStyle w:val="ad"/>
        <w:numPr>
          <w:ilvl w:val="0"/>
          <w:numId w:val="1"/>
        </w:numPr>
        <w:jc w:val="both"/>
        <w:rPr>
          <w:caps/>
          <w:sz w:val="28"/>
          <w:szCs w:val="28"/>
          <w:lang w:val="kk-KZ"/>
        </w:rPr>
      </w:pPr>
    </w:p>
    <w:p w:rsidR="00145F58" w:rsidRPr="00145F58" w:rsidRDefault="00145F58" w:rsidP="00145F58">
      <w:pPr>
        <w:pStyle w:val="ad"/>
        <w:numPr>
          <w:ilvl w:val="0"/>
          <w:numId w:val="1"/>
        </w:numPr>
        <w:jc w:val="both"/>
        <w:rPr>
          <w:caps/>
          <w:sz w:val="28"/>
          <w:szCs w:val="28"/>
          <w:lang w:val="kk-KZ"/>
        </w:rPr>
      </w:pPr>
    </w:p>
    <w:p w:rsidR="00145F58" w:rsidRPr="00145F58" w:rsidRDefault="00145F58" w:rsidP="00145F58">
      <w:pPr>
        <w:pStyle w:val="ad"/>
        <w:numPr>
          <w:ilvl w:val="0"/>
          <w:numId w:val="1"/>
        </w:numPr>
        <w:jc w:val="both"/>
        <w:rPr>
          <w:caps/>
          <w:sz w:val="28"/>
          <w:szCs w:val="28"/>
          <w:lang w:val="kk-KZ"/>
        </w:rPr>
      </w:pPr>
    </w:p>
    <w:p w:rsidR="00145F58" w:rsidRPr="00145F58" w:rsidRDefault="00145F58" w:rsidP="00145F58">
      <w:pPr>
        <w:pStyle w:val="ad"/>
        <w:numPr>
          <w:ilvl w:val="0"/>
          <w:numId w:val="1"/>
        </w:numPr>
        <w:jc w:val="both"/>
        <w:rPr>
          <w:caps/>
          <w:sz w:val="28"/>
          <w:szCs w:val="28"/>
          <w:lang w:val="kk-KZ"/>
        </w:rPr>
      </w:pPr>
    </w:p>
    <w:p w:rsidR="00145F58" w:rsidRPr="00145F58" w:rsidRDefault="00145F58" w:rsidP="00145F58">
      <w:pPr>
        <w:pStyle w:val="ad"/>
        <w:numPr>
          <w:ilvl w:val="0"/>
          <w:numId w:val="1"/>
        </w:numPr>
        <w:jc w:val="both"/>
        <w:rPr>
          <w:caps/>
          <w:sz w:val="28"/>
          <w:szCs w:val="28"/>
          <w:lang w:val="kk-KZ"/>
        </w:rPr>
      </w:pPr>
    </w:p>
    <w:p w:rsidR="00145F58" w:rsidRPr="00145F58" w:rsidRDefault="00145F58" w:rsidP="00145F58">
      <w:pPr>
        <w:pStyle w:val="ad"/>
        <w:numPr>
          <w:ilvl w:val="0"/>
          <w:numId w:val="1"/>
        </w:numPr>
        <w:jc w:val="both"/>
        <w:rPr>
          <w:caps/>
          <w:sz w:val="28"/>
          <w:szCs w:val="28"/>
          <w:lang w:val="kk-KZ"/>
        </w:rPr>
      </w:pPr>
    </w:p>
    <w:p w:rsidR="00145F58" w:rsidRPr="00145F58" w:rsidRDefault="00145F58" w:rsidP="00145F58">
      <w:pPr>
        <w:pStyle w:val="ad"/>
        <w:numPr>
          <w:ilvl w:val="0"/>
          <w:numId w:val="1"/>
        </w:numPr>
        <w:jc w:val="both"/>
        <w:rPr>
          <w:caps/>
          <w:sz w:val="28"/>
          <w:szCs w:val="28"/>
          <w:lang w:val="kk-KZ"/>
        </w:rPr>
      </w:pPr>
    </w:p>
    <w:p w:rsidR="0006446C" w:rsidRPr="00B3357A" w:rsidRDefault="0006446C" w:rsidP="0006446C">
      <w:pPr>
        <w:pStyle w:val="1"/>
        <w:keepNext w:val="0"/>
        <w:widowControl w:val="0"/>
        <w:numPr>
          <w:ilvl w:val="0"/>
          <w:numId w:val="1"/>
        </w:numPr>
        <w:tabs>
          <w:tab w:val="left" w:pos="0"/>
        </w:tabs>
        <w:suppressAutoHyphens/>
        <w:autoSpaceDE/>
        <w:autoSpaceDN/>
        <w:ind w:firstLine="709"/>
        <w:jc w:val="both"/>
        <w:rPr>
          <w:b w:val="0"/>
          <w:szCs w:val="28"/>
        </w:rPr>
      </w:pPr>
    </w:p>
    <w:p w:rsidR="0006446C" w:rsidRPr="00B3357A" w:rsidRDefault="0006446C" w:rsidP="0006446C">
      <w:pPr>
        <w:pStyle w:val="1"/>
        <w:keepNext w:val="0"/>
        <w:widowControl w:val="0"/>
        <w:numPr>
          <w:ilvl w:val="0"/>
          <w:numId w:val="1"/>
        </w:numPr>
        <w:tabs>
          <w:tab w:val="left" w:pos="0"/>
        </w:tabs>
        <w:suppressAutoHyphens/>
        <w:autoSpaceDE/>
        <w:autoSpaceDN/>
        <w:ind w:firstLine="709"/>
        <w:jc w:val="both"/>
        <w:rPr>
          <w:b w:val="0"/>
          <w:szCs w:val="28"/>
        </w:rPr>
      </w:pPr>
    </w:p>
    <w:p w:rsidR="0006446C" w:rsidRPr="00B3357A" w:rsidRDefault="0006446C" w:rsidP="0006446C">
      <w:pPr>
        <w:ind w:firstLine="540"/>
        <w:jc w:val="center"/>
        <w:rPr>
          <w:color w:val="000000"/>
          <w:sz w:val="28"/>
          <w:szCs w:val="28"/>
        </w:rPr>
      </w:pPr>
      <w:r w:rsidRPr="00B3357A">
        <w:rPr>
          <w:color w:val="000000"/>
          <w:sz w:val="28"/>
          <w:szCs w:val="28"/>
        </w:rPr>
        <w:lastRenderedPageBreak/>
        <w:t>1 ТРУДОЕМКОСТЬ ДИСЦИПЛИНЫ</w:t>
      </w:r>
    </w:p>
    <w:p w:rsidR="0006446C" w:rsidRPr="00B3357A" w:rsidRDefault="0006446C" w:rsidP="0006446C">
      <w:pPr>
        <w:jc w:val="center"/>
        <w:rPr>
          <w:color w:val="000000"/>
          <w:sz w:val="28"/>
          <w:szCs w:val="28"/>
        </w:rPr>
      </w:pPr>
    </w:p>
    <w:tbl>
      <w:tblPr>
        <w:tblW w:w="978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900"/>
        <w:gridCol w:w="900"/>
        <w:gridCol w:w="900"/>
        <w:gridCol w:w="900"/>
        <w:gridCol w:w="900"/>
        <w:gridCol w:w="900"/>
        <w:gridCol w:w="1145"/>
        <w:gridCol w:w="1080"/>
        <w:gridCol w:w="1260"/>
      </w:tblGrid>
      <w:tr w:rsidR="0006446C" w:rsidRPr="00B3357A" w:rsidTr="008B5D44">
        <w:trPr>
          <w:cantSplit/>
          <w:trHeight w:val="405"/>
        </w:trPr>
        <w:tc>
          <w:tcPr>
            <w:tcW w:w="900" w:type="dxa"/>
            <w:vMerge w:val="restart"/>
            <w:textDirection w:val="btLr"/>
            <w:vAlign w:val="center"/>
          </w:tcPr>
          <w:p w:rsidR="0006446C" w:rsidRPr="00B3357A" w:rsidRDefault="0006446C" w:rsidP="008B5D4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B3357A">
              <w:rPr>
                <w:b/>
                <w:color w:val="000000"/>
                <w:sz w:val="28"/>
                <w:szCs w:val="28"/>
              </w:rPr>
              <w:t>Семестр</w:t>
            </w:r>
          </w:p>
        </w:tc>
        <w:tc>
          <w:tcPr>
            <w:tcW w:w="900" w:type="dxa"/>
            <w:vMerge w:val="restart"/>
            <w:textDirection w:val="btLr"/>
          </w:tcPr>
          <w:p w:rsidR="0006446C" w:rsidRPr="00B3357A" w:rsidRDefault="0006446C" w:rsidP="008B5D4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B3357A">
              <w:rPr>
                <w:b/>
                <w:color w:val="000000"/>
                <w:sz w:val="28"/>
                <w:szCs w:val="28"/>
              </w:rPr>
              <w:t>Количество кредитов</w:t>
            </w:r>
          </w:p>
        </w:tc>
        <w:tc>
          <w:tcPr>
            <w:tcW w:w="4500" w:type="dxa"/>
            <w:gridSpan w:val="5"/>
            <w:vAlign w:val="center"/>
          </w:tcPr>
          <w:p w:rsidR="0006446C" w:rsidRPr="00B3357A" w:rsidRDefault="0006446C" w:rsidP="008B5D4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B3357A">
              <w:rPr>
                <w:b/>
                <w:color w:val="000000"/>
                <w:sz w:val="28"/>
                <w:szCs w:val="28"/>
              </w:rPr>
              <w:t>Вид занятий</w:t>
            </w:r>
          </w:p>
        </w:tc>
        <w:tc>
          <w:tcPr>
            <w:tcW w:w="1145" w:type="dxa"/>
            <w:vMerge w:val="restart"/>
            <w:textDirection w:val="btLr"/>
            <w:vAlign w:val="center"/>
          </w:tcPr>
          <w:p w:rsidR="0006446C" w:rsidRPr="00B3357A" w:rsidRDefault="0006446C" w:rsidP="008B5D44">
            <w:pPr>
              <w:ind w:left="113" w:right="113"/>
              <w:jc w:val="center"/>
              <w:rPr>
                <w:b/>
                <w:color w:val="000000"/>
                <w:sz w:val="28"/>
                <w:szCs w:val="28"/>
              </w:rPr>
            </w:pPr>
            <w:r w:rsidRPr="00B3357A">
              <w:rPr>
                <w:b/>
                <w:color w:val="000000"/>
                <w:sz w:val="28"/>
                <w:szCs w:val="28"/>
              </w:rPr>
              <w:t>Количество часов СРС</w:t>
            </w:r>
          </w:p>
        </w:tc>
        <w:tc>
          <w:tcPr>
            <w:tcW w:w="1080" w:type="dxa"/>
            <w:vMerge w:val="restart"/>
            <w:textDirection w:val="btLr"/>
            <w:vAlign w:val="center"/>
          </w:tcPr>
          <w:p w:rsidR="0006446C" w:rsidRPr="00B3357A" w:rsidRDefault="0006446C" w:rsidP="008B5D44">
            <w:pPr>
              <w:ind w:left="113" w:right="113"/>
              <w:jc w:val="center"/>
              <w:rPr>
                <w:b/>
                <w:color w:val="000000"/>
                <w:sz w:val="28"/>
                <w:szCs w:val="28"/>
              </w:rPr>
            </w:pPr>
            <w:r w:rsidRPr="00B3357A">
              <w:rPr>
                <w:b/>
                <w:color w:val="000000"/>
                <w:sz w:val="28"/>
                <w:szCs w:val="28"/>
              </w:rPr>
              <w:t>Общее количество часов</w:t>
            </w:r>
          </w:p>
        </w:tc>
        <w:tc>
          <w:tcPr>
            <w:tcW w:w="1260" w:type="dxa"/>
            <w:vMerge w:val="restart"/>
            <w:textDirection w:val="btLr"/>
            <w:vAlign w:val="center"/>
          </w:tcPr>
          <w:p w:rsidR="0006446C" w:rsidRPr="00B3357A" w:rsidRDefault="0006446C" w:rsidP="008B5D4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B3357A">
              <w:rPr>
                <w:b/>
                <w:color w:val="000000"/>
                <w:sz w:val="28"/>
                <w:szCs w:val="28"/>
              </w:rPr>
              <w:t>Форма контроля</w:t>
            </w:r>
          </w:p>
        </w:tc>
      </w:tr>
      <w:tr w:rsidR="0006446C" w:rsidRPr="00B3357A" w:rsidTr="008B5D44">
        <w:trPr>
          <w:cantSplit/>
          <w:trHeight w:val="501"/>
        </w:trPr>
        <w:tc>
          <w:tcPr>
            <w:tcW w:w="900" w:type="dxa"/>
            <w:vMerge/>
            <w:textDirection w:val="btLr"/>
          </w:tcPr>
          <w:p w:rsidR="0006446C" w:rsidRPr="00B3357A" w:rsidRDefault="0006446C" w:rsidP="008B5D44">
            <w:pPr>
              <w:ind w:firstLine="709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vMerge/>
            <w:textDirection w:val="btLr"/>
          </w:tcPr>
          <w:p w:rsidR="0006446C" w:rsidRPr="00B3357A" w:rsidRDefault="0006446C" w:rsidP="008B5D44">
            <w:pPr>
              <w:ind w:firstLine="709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500" w:type="dxa"/>
            <w:gridSpan w:val="5"/>
            <w:vAlign w:val="center"/>
          </w:tcPr>
          <w:p w:rsidR="0006446C" w:rsidRPr="00B3357A" w:rsidRDefault="0006446C" w:rsidP="008B5D4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B3357A">
              <w:rPr>
                <w:b/>
                <w:color w:val="000000"/>
                <w:sz w:val="28"/>
                <w:szCs w:val="28"/>
              </w:rPr>
              <w:t>Количество контактных часов</w:t>
            </w:r>
          </w:p>
        </w:tc>
        <w:tc>
          <w:tcPr>
            <w:tcW w:w="1145" w:type="dxa"/>
            <w:vMerge/>
          </w:tcPr>
          <w:p w:rsidR="0006446C" w:rsidRPr="00B3357A" w:rsidRDefault="0006446C" w:rsidP="008B5D44">
            <w:pPr>
              <w:ind w:firstLine="709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vMerge/>
          </w:tcPr>
          <w:p w:rsidR="0006446C" w:rsidRPr="00B3357A" w:rsidRDefault="0006446C" w:rsidP="008B5D44">
            <w:pPr>
              <w:ind w:firstLine="709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Merge/>
            <w:textDirection w:val="btLr"/>
          </w:tcPr>
          <w:p w:rsidR="0006446C" w:rsidRPr="00B3357A" w:rsidRDefault="0006446C" w:rsidP="008B5D44">
            <w:pPr>
              <w:ind w:firstLine="709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</w:tr>
      <w:tr w:rsidR="0006446C" w:rsidRPr="00B3357A" w:rsidTr="008B5D44">
        <w:trPr>
          <w:cantSplit/>
          <w:trHeight w:val="1398"/>
        </w:trPr>
        <w:tc>
          <w:tcPr>
            <w:tcW w:w="900" w:type="dxa"/>
            <w:vMerge/>
          </w:tcPr>
          <w:p w:rsidR="0006446C" w:rsidRPr="00B3357A" w:rsidRDefault="0006446C" w:rsidP="008B5D44">
            <w:pPr>
              <w:ind w:firstLine="709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vMerge/>
          </w:tcPr>
          <w:p w:rsidR="0006446C" w:rsidRPr="00B3357A" w:rsidRDefault="0006446C" w:rsidP="008B5D44">
            <w:pPr>
              <w:ind w:firstLine="709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extDirection w:val="btLr"/>
            <w:vAlign w:val="center"/>
          </w:tcPr>
          <w:p w:rsidR="0006446C" w:rsidRPr="00B3357A" w:rsidRDefault="0006446C" w:rsidP="008B5D44">
            <w:pPr>
              <w:ind w:right="113" w:hanging="108"/>
              <w:jc w:val="center"/>
              <w:rPr>
                <w:b/>
                <w:color w:val="000000"/>
                <w:sz w:val="28"/>
                <w:szCs w:val="28"/>
              </w:rPr>
            </w:pPr>
            <w:r w:rsidRPr="00B3357A">
              <w:rPr>
                <w:b/>
                <w:color w:val="000000"/>
                <w:sz w:val="28"/>
                <w:szCs w:val="28"/>
              </w:rPr>
              <w:t>Лекции</w:t>
            </w:r>
          </w:p>
        </w:tc>
        <w:tc>
          <w:tcPr>
            <w:tcW w:w="900" w:type="dxa"/>
            <w:textDirection w:val="btLr"/>
            <w:vAlign w:val="center"/>
          </w:tcPr>
          <w:p w:rsidR="0006446C" w:rsidRPr="00B3357A" w:rsidRDefault="0006446C" w:rsidP="008B5D44">
            <w:pPr>
              <w:ind w:left="113" w:right="113"/>
              <w:jc w:val="center"/>
              <w:rPr>
                <w:b/>
                <w:color w:val="000000"/>
                <w:sz w:val="28"/>
                <w:szCs w:val="28"/>
              </w:rPr>
            </w:pPr>
            <w:r w:rsidRPr="00B3357A">
              <w:rPr>
                <w:b/>
                <w:color w:val="000000"/>
                <w:sz w:val="28"/>
                <w:szCs w:val="28"/>
              </w:rPr>
              <w:t>Семинар.</w:t>
            </w:r>
            <w:r w:rsidRPr="00B3357A">
              <w:rPr>
                <w:b/>
                <w:color w:val="000000"/>
                <w:sz w:val="28"/>
                <w:szCs w:val="28"/>
                <w:lang w:val="en-US"/>
              </w:rPr>
              <w:t xml:space="preserve"> </w:t>
            </w:r>
            <w:r w:rsidRPr="00B3357A">
              <w:rPr>
                <w:b/>
                <w:color w:val="000000"/>
                <w:sz w:val="28"/>
                <w:szCs w:val="28"/>
              </w:rPr>
              <w:t>(</w:t>
            </w:r>
            <w:proofErr w:type="spellStart"/>
            <w:r w:rsidRPr="00B3357A">
              <w:rPr>
                <w:b/>
                <w:color w:val="000000"/>
                <w:sz w:val="28"/>
                <w:szCs w:val="28"/>
              </w:rPr>
              <w:t>практ</w:t>
            </w:r>
            <w:proofErr w:type="spellEnd"/>
            <w:r w:rsidRPr="00B3357A">
              <w:rPr>
                <w:b/>
                <w:color w:val="000000"/>
                <w:sz w:val="28"/>
                <w:szCs w:val="28"/>
              </w:rPr>
              <w:t>.)</w:t>
            </w:r>
          </w:p>
          <w:p w:rsidR="0006446C" w:rsidRPr="00B3357A" w:rsidRDefault="0006446C" w:rsidP="008B5D44">
            <w:pPr>
              <w:ind w:left="113" w:right="113"/>
              <w:jc w:val="center"/>
              <w:rPr>
                <w:b/>
                <w:color w:val="000000"/>
                <w:sz w:val="28"/>
                <w:szCs w:val="28"/>
              </w:rPr>
            </w:pPr>
            <w:r w:rsidRPr="00B3357A">
              <w:rPr>
                <w:b/>
                <w:color w:val="000000"/>
                <w:sz w:val="28"/>
                <w:szCs w:val="28"/>
              </w:rPr>
              <w:t>занятия</w:t>
            </w:r>
          </w:p>
        </w:tc>
        <w:tc>
          <w:tcPr>
            <w:tcW w:w="900" w:type="dxa"/>
            <w:textDirection w:val="btLr"/>
            <w:vAlign w:val="center"/>
          </w:tcPr>
          <w:p w:rsidR="0006446C" w:rsidRPr="00B3357A" w:rsidRDefault="0006446C" w:rsidP="008B5D44">
            <w:pPr>
              <w:ind w:left="113" w:right="113"/>
              <w:jc w:val="center"/>
              <w:rPr>
                <w:b/>
                <w:color w:val="000000"/>
                <w:sz w:val="28"/>
                <w:szCs w:val="28"/>
              </w:rPr>
            </w:pPr>
            <w:proofErr w:type="spellStart"/>
            <w:r w:rsidRPr="00B3357A">
              <w:rPr>
                <w:b/>
                <w:color w:val="000000"/>
                <w:sz w:val="28"/>
                <w:szCs w:val="28"/>
              </w:rPr>
              <w:t>Лаборат</w:t>
            </w:r>
            <w:proofErr w:type="spellEnd"/>
            <w:r w:rsidRPr="00B3357A">
              <w:rPr>
                <w:b/>
                <w:color w:val="000000"/>
                <w:sz w:val="28"/>
                <w:szCs w:val="28"/>
              </w:rPr>
              <w:t>. занятия</w:t>
            </w:r>
          </w:p>
        </w:tc>
        <w:tc>
          <w:tcPr>
            <w:tcW w:w="900" w:type="dxa"/>
            <w:textDirection w:val="btLr"/>
            <w:vAlign w:val="center"/>
          </w:tcPr>
          <w:p w:rsidR="0006446C" w:rsidRPr="00B3357A" w:rsidRDefault="0006446C" w:rsidP="008B5D44">
            <w:pPr>
              <w:ind w:left="113" w:right="113"/>
              <w:jc w:val="center"/>
              <w:rPr>
                <w:b/>
                <w:color w:val="000000"/>
                <w:sz w:val="28"/>
                <w:szCs w:val="28"/>
              </w:rPr>
            </w:pPr>
            <w:r w:rsidRPr="00B3357A">
              <w:rPr>
                <w:b/>
                <w:color w:val="000000"/>
                <w:sz w:val="28"/>
                <w:szCs w:val="28"/>
              </w:rPr>
              <w:t>СРСП</w:t>
            </w:r>
          </w:p>
        </w:tc>
        <w:tc>
          <w:tcPr>
            <w:tcW w:w="900" w:type="dxa"/>
            <w:textDirection w:val="btLr"/>
            <w:vAlign w:val="center"/>
          </w:tcPr>
          <w:p w:rsidR="0006446C" w:rsidRPr="00B3357A" w:rsidRDefault="0006446C" w:rsidP="008B5D44">
            <w:pPr>
              <w:ind w:left="113" w:right="113"/>
              <w:jc w:val="center"/>
              <w:rPr>
                <w:b/>
                <w:color w:val="000000"/>
                <w:sz w:val="28"/>
                <w:szCs w:val="28"/>
              </w:rPr>
            </w:pPr>
            <w:r w:rsidRPr="00B3357A">
              <w:rPr>
                <w:b/>
                <w:color w:val="000000"/>
                <w:sz w:val="28"/>
                <w:szCs w:val="28"/>
              </w:rPr>
              <w:t>Всего часов</w:t>
            </w:r>
          </w:p>
        </w:tc>
        <w:tc>
          <w:tcPr>
            <w:tcW w:w="1145" w:type="dxa"/>
            <w:vMerge/>
          </w:tcPr>
          <w:p w:rsidR="0006446C" w:rsidRPr="00B3357A" w:rsidRDefault="0006446C" w:rsidP="008B5D44">
            <w:pPr>
              <w:ind w:firstLine="709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vMerge/>
          </w:tcPr>
          <w:p w:rsidR="0006446C" w:rsidRPr="00B3357A" w:rsidRDefault="0006446C" w:rsidP="008B5D44">
            <w:pPr>
              <w:ind w:firstLine="709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Merge/>
          </w:tcPr>
          <w:p w:rsidR="0006446C" w:rsidRPr="00B3357A" w:rsidRDefault="0006446C" w:rsidP="008B5D44">
            <w:pPr>
              <w:ind w:firstLine="709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</w:tr>
      <w:tr w:rsidR="0006446C" w:rsidRPr="00B3357A" w:rsidTr="008B5D44">
        <w:trPr>
          <w:cantSplit/>
          <w:trHeight w:val="249"/>
        </w:trPr>
        <w:tc>
          <w:tcPr>
            <w:tcW w:w="900" w:type="dxa"/>
            <w:vAlign w:val="center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900" w:type="dxa"/>
            <w:vAlign w:val="center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900" w:type="dxa"/>
            <w:vAlign w:val="center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900" w:type="dxa"/>
            <w:vAlign w:val="center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900" w:type="dxa"/>
            <w:vAlign w:val="center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900" w:type="dxa"/>
            <w:vAlign w:val="center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900" w:type="dxa"/>
            <w:vAlign w:val="center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145" w:type="dxa"/>
            <w:vAlign w:val="center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1080" w:type="dxa"/>
            <w:vAlign w:val="center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1260" w:type="dxa"/>
            <w:vAlign w:val="center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>10</w:t>
            </w:r>
          </w:p>
        </w:tc>
      </w:tr>
      <w:tr w:rsidR="0006446C" w:rsidRPr="00B3357A" w:rsidTr="008B5D44">
        <w:tc>
          <w:tcPr>
            <w:tcW w:w="9785" w:type="dxa"/>
            <w:gridSpan w:val="10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>Дневная форма обучения</w:t>
            </w:r>
          </w:p>
        </w:tc>
      </w:tr>
      <w:tr w:rsidR="0006446C" w:rsidRPr="00B3357A" w:rsidTr="008B5D44">
        <w:tc>
          <w:tcPr>
            <w:tcW w:w="900" w:type="dxa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900" w:type="dxa"/>
          </w:tcPr>
          <w:p w:rsidR="0006446C" w:rsidRPr="00BB2120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900" w:type="dxa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B3357A">
              <w:rPr>
                <w:color w:val="000000"/>
                <w:sz w:val="28"/>
                <w:szCs w:val="28"/>
              </w:rPr>
              <w:t>1</w:t>
            </w:r>
            <w:r w:rsidRPr="00B3357A">
              <w:rPr>
                <w:color w:val="000000"/>
                <w:sz w:val="28"/>
                <w:szCs w:val="28"/>
                <w:lang w:val="en-US"/>
              </w:rPr>
              <w:t>5</w:t>
            </w:r>
          </w:p>
        </w:tc>
        <w:tc>
          <w:tcPr>
            <w:tcW w:w="900" w:type="dxa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900" w:type="dxa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900" w:type="dxa"/>
          </w:tcPr>
          <w:p w:rsidR="0006446C" w:rsidRPr="00BB2120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900" w:type="dxa"/>
          </w:tcPr>
          <w:p w:rsidR="0006446C" w:rsidRPr="00BB2120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45</w:t>
            </w:r>
          </w:p>
        </w:tc>
        <w:tc>
          <w:tcPr>
            <w:tcW w:w="1145" w:type="dxa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>45</w:t>
            </w:r>
          </w:p>
        </w:tc>
        <w:tc>
          <w:tcPr>
            <w:tcW w:w="1080" w:type="dxa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90</w:t>
            </w:r>
          </w:p>
        </w:tc>
        <w:tc>
          <w:tcPr>
            <w:tcW w:w="1260" w:type="dxa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Экзамен</w:t>
            </w:r>
          </w:p>
        </w:tc>
      </w:tr>
    </w:tbl>
    <w:p w:rsidR="0006446C" w:rsidRPr="00B3357A" w:rsidRDefault="0006446C" w:rsidP="0006446C">
      <w:pPr>
        <w:jc w:val="both"/>
        <w:rPr>
          <w:sz w:val="28"/>
          <w:szCs w:val="28"/>
        </w:rPr>
      </w:pPr>
    </w:p>
    <w:p w:rsidR="0006446C" w:rsidRPr="00B3357A" w:rsidRDefault="0006446C" w:rsidP="0006446C">
      <w:pPr>
        <w:ind w:firstLine="540"/>
        <w:jc w:val="center"/>
        <w:rPr>
          <w:sz w:val="28"/>
          <w:szCs w:val="28"/>
        </w:rPr>
      </w:pPr>
    </w:p>
    <w:p w:rsidR="00AC0FF3" w:rsidRPr="003E7CCA" w:rsidRDefault="00AC0FF3" w:rsidP="00AC0FF3">
      <w:pPr>
        <w:pStyle w:val="a3"/>
        <w:jc w:val="center"/>
        <w:rPr>
          <w:b/>
          <w:szCs w:val="28"/>
          <w:lang w:val="kk-KZ"/>
        </w:rPr>
      </w:pPr>
      <w:r>
        <w:rPr>
          <w:b/>
          <w:szCs w:val="28"/>
          <w:lang w:val="kk-KZ"/>
        </w:rPr>
        <w:t xml:space="preserve">График по  проведении консультации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24"/>
        <w:gridCol w:w="564"/>
        <w:gridCol w:w="564"/>
        <w:gridCol w:w="563"/>
        <w:gridCol w:w="563"/>
        <w:gridCol w:w="563"/>
        <w:gridCol w:w="563"/>
        <w:gridCol w:w="563"/>
        <w:gridCol w:w="563"/>
        <w:gridCol w:w="563"/>
        <w:gridCol w:w="563"/>
        <w:gridCol w:w="563"/>
        <w:gridCol w:w="563"/>
        <w:gridCol w:w="563"/>
        <w:gridCol w:w="563"/>
        <w:gridCol w:w="563"/>
      </w:tblGrid>
      <w:tr w:rsidR="00AC0FF3" w:rsidRPr="003E7CCA" w:rsidTr="006C285C">
        <w:tblPrEx>
          <w:tblCellMar>
            <w:top w:w="0" w:type="dxa"/>
            <w:bottom w:w="0" w:type="dxa"/>
          </w:tblCellMar>
        </w:tblPrEx>
        <w:trPr>
          <w:cantSplit/>
          <w:trHeight w:val="343"/>
        </w:trPr>
        <w:tc>
          <w:tcPr>
            <w:tcW w:w="0" w:type="auto"/>
            <w:vMerge w:val="restart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b/>
                <w:sz w:val="16"/>
                <w:szCs w:val="16"/>
                <w:lang w:val="kk-KZ"/>
              </w:rPr>
            </w:pPr>
            <w:r>
              <w:rPr>
                <w:rFonts w:ascii="Times New Roman" w:eastAsia="Times New Roman" w:hAnsi="Times New Roman"/>
                <w:b/>
                <w:bCs/>
                <w:sz w:val="16"/>
                <w:szCs w:val="16"/>
                <w:lang w:val="kk-KZ" w:eastAsia="ru-RU"/>
              </w:rPr>
              <w:t>Дни неделя</w:t>
            </w:r>
          </w:p>
        </w:tc>
        <w:tc>
          <w:tcPr>
            <w:tcW w:w="0" w:type="auto"/>
            <w:gridSpan w:val="15"/>
            <w:vAlign w:val="center"/>
          </w:tcPr>
          <w:p w:rsidR="00AC0FF3" w:rsidRPr="00AC0FF3" w:rsidRDefault="00AC0FF3" w:rsidP="006C285C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0FF3">
              <w:rPr>
                <w:rFonts w:ascii="Times New Roman" w:hAnsi="Times New Roman"/>
                <w:color w:val="000000"/>
                <w:sz w:val="20"/>
                <w:szCs w:val="20"/>
              </w:rPr>
              <w:t>Академический период обучения, неделя</w:t>
            </w:r>
          </w:p>
        </w:tc>
      </w:tr>
      <w:tr w:rsidR="00AC0FF3" w:rsidRPr="003E7CCA" w:rsidTr="006C285C">
        <w:tblPrEx>
          <w:tblCellMar>
            <w:top w:w="0" w:type="dxa"/>
            <w:bottom w:w="0" w:type="dxa"/>
          </w:tblCellMar>
        </w:tblPrEx>
        <w:trPr>
          <w:cantSplit/>
          <w:trHeight w:val="343"/>
        </w:trPr>
        <w:tc>
          <w:tcPr>
            <w:tcW w:w="0" w:type="auto"/>
            <w:vMerge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3E7CCA">
              <w:rPr>
                <w:rFonts w:ascii="Times New Roman" w:hAnsi="Times New Roman"/>
                <w:b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3E7CCA">
              <w:rPr>
                <w:rFonts w:ascii="Times New Roman" w:hAnsi="Times New Roman"/>
                <w:b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3E7CCA">
              <w:rPr>
                <w:rFonts w:ascii="Times New Roman" w:hAnsi="Times New Roman"/>
                <w:b/>
                <w:sz w:val="16"/>
                <w:szCs w:val="16"/>
              </w:rPr>
              <w:t>3</w:t>
            </w: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3E7CCA">
              <w:rPr>
                <w:rFonts w:ascii="Times New Roman" w:hAnsi="Times New Roman"/>
                <w:b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3E7CCA">
              <w:rPr>
                <w:rFonts w:ascii="Times New Roman" w:hAnsi="Times New Roman"/>
                <w:b/>
                <w:sz w:val="16"/>
                <w:szCs w:val="16"/>
              </w:rPr>
              <w:t>5</w:t>
            </w: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3E7CCA">
              <w:rPr>
                <w:rFonts w:ascii="Times New Roman" w:hAnsi="Times New Roman"/>
                <w:b/>
                <w:sz w:val="16"/>
                <w:szCs w:val="16"/>
              </w:rPr>
              <w:t>6</w:t>
            </w: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3E7CCA">
              <w:rPr>
                <w:rFonts w:ascii="Times New Roman" w:hAnsi="Times New Roman"/>
                <w:b/>
                <w:sz w:val="16"/>
                <w:szCs w:val="16"/>
              </w:rPr>
              <w:t>7</w:t>
            </w: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3E7CCA">
              <w:rPr>
                <w:rFonts w:ascii="Times New Roman" w:hAnsi="Times New Roman"/>
                <w:b/>
                <w:sz w:val="16"/>
                <w:szCs w:val="16"/>
              </w:rPr>
              <w:t>8</w:t>
            </w: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3E7CCA">
              <w:rPr>
                <w:rFonts w:ascii="Times New Roman" w:hAnsi="Times New Roman"/>
                <w:b/>
                <w:sz w:val="16"/>
                <w:szCs w:val="16"/>
              </w:rPr>
              <w:t>9</w:t>
            </w: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3E7CCA">
              <w:rPr>
                <w:rFonts w:ascii="Times New Roman" w:hAnsi="Times New Roman"/>
                <w:b/>
                <w:sz w:val="16"/>
                <w:szCs w:val="16"/>
              </w:rPr>
              <w:t>10</w:t>
            </w: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3E7CCA">
              <w:rPr>
                <w:rFonts w:ascii="Times New Roman" w:hAnsi="Times New Roman"/>
                <w:b/>
                <w:sz w:val="16"/>
                <w:szCs w:val="16"/>
              </w:rPr>
              <w:t>11</w:t>
            </w: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3E7CCA">
              <w:rPr>
                <w:rFonts w:ascii="Times New Roman" w:hAnsi="Times New Roman"/>
                <w:b/>
                <w:sz w:val="16"/>
                <w:szCs w:val="16"/>
              </w:rPr>
              <w:t>12</w:t>
            </w: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3E7CCA">
              <w:rPr>
                <w:rFonts w:ascii="Times New Roman" w:hAnsi="Times New Roman"/>
                <w:b/>
                <w:sz w:val="16"/>
                <w:szCs w:val="16"/>
              </w:rPr>
              <w:t>13</w:t>
            </w: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3E7CCA">
              <w:rPr>
                <w:rFonts w:ascii="Times New Roman" w:hAnsi="Times New Roman"/>
                <w:b/>
                <w:sz w:val="16"/>
                <w:szCs w:val="16"/>
              </w:rPr>
              <w:t>14</w:t>
            </w: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3E7CCA">
              <w:rPr>
                <w:rFonts w:ascii="Times New Roman" w:hAnsi="Times New Roman"/>
                <w:b/>
                <w:sz w:val="16"/>
                <w:szCs w:val="16"/>
              </w:rPr>
              <w:t>15</w:t>
            </w:r>
          </w:p>
        </w:tc>
      </w:tr>
      <w:tr w:rsidR="00AC0FF3" w:rsidRPr="003E7CCA" w:rsidTr="006C285C">
        <w:tblPrEx>
          <w:tblCellMar>
            <w:top w:w="0" w:type="dxa"/>
            <w:bottom w:w="0" w:type="dxa"/>
          </w:tblCellMar>
        </w:tblPrEx>
        <w:trPr>
          <w:trHeight w:val="171"/>
        </w:trPr>
        <w:tc>
          <w:tcPr>
            <w:tcW w:w="0" w:type="auto"/>
          </w:tcPr>
          <w:p w:rsidR="00AC0FF3" w:rsidRPr="003E7CCA" w:rsidRDefault="00AC0FF3" w:rsidP="006C285C">
            <w:pPr>
              <w:pStyle w:val="aa"/>
              <w:rPr>
                <w:rFonts w:ascii="Times New Roman" w:hAnsi="Times New Roman"/>
                <w:sz w:val="16"/>
                <w:szCs w:val="16"/>
                <w:lang w:val="kk-KZ"/>
              </w:rPr>
            </w:pPr>
            <w:r>
              <w:rPr>
                <w:rFonts w:ascii="Times New Roman" w:hAnsi="Times New Roman"/>
                <w:sz w:val="16"/>
                <w:szCs w:val="16"/>
                <w:lang w:val="kk-KZ"/>
              </w:rPr>
              <w:t xml:space="preserve">Понедельник </w:t>
            </w:r>
          </w:p>
          <w:p w:rsidR="00AC0FF3" w:rsidRPr="003E7CCA" w:rsidRDefault="00AC0FF3" w:rsidP="006C285C">
            <w:pPr>
              <w:pStyle w:val="aa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E7CCA">
              <w:rPr>
                <w:rFonts w:ascii="Times New Roman" w:hAnsi="Times New Roman"/>
                <w:sz w:val="16"/>
                <w:szCs w:val="16"/>
                <w:lang w:val="kk-KZ"/>
              </w:rPr>
              <w:t>12</w:t>
            </w:r>
            <w:r w:rsidRPr="003E7CCA">
              <w:rPr>
                <w:rFonts w:ascii="Times New Roman" w:hAnsi="Times New Roman"/>
                <w:sz w:val="16"/>
                <w:szCs w:val="16"/>
                <w:vertAlign w:val="superscript"/>
                <w:lang w:val="kk-KZ"/>
              </w:rPr>
              <w:t>00</w:t>
            </w:r>
            <w:r w:rsidRPr="003E7CCA">
              <w:rPr>
                <w:rFonts w:ascii="Times New Roman" w:hAnsi="Times New Roman"/>
                <w:sz w:val="16"/>
                <w:szCs w:val="16"/>
                <w:lang w:val="kk-KZ"/>
              </w:rPr>
              <w:t>-13</w:t>
            </w:r>
            <w:r w:rsidRPr="003E7CCA">
              <w:rPr>
                <w:rFonts w:ascii="Times New Roman" w:hAnsi="Times New Roman"/>
                <w:sz w:val="16"/>
                <w:szCs w:val="16"/>
                <w:vertAlign w:val="superscript"/>
                <w:lang w:val="kk-KZ"/>
              </w:rPr>
              <w:t>45</w:t>
            </w: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C0FF3" w:rsidRPr="003E7CCA" w:rsidTr="006C285C">
        <w:tblPrEx>
          <w:tblCellMar>
            <w:top w:w="0" w:type="dxa"/>
            <w:bottom w:w="0" w:type="dxa"/>
          </w:tblCellMar>
        </w:tblPrEx>
        <w:trPr>
          <w:trHeight w:val="163"/>
        </w:trPr>
        <w:tc>
          <w:tcPr>
            <w:tcW w:w="0" w:type="auto"/>
          </w:tcPr>
          <w:p w:rsidR="00AC0FF3" w:rsidRPr="003E7CCA" w:rsidRDefault="00AC0FF3" w:rsidP="006C285C">
            <w:pPr>
              <w:pStyle w:val="aa"/>
              <w:rPr>
                <w:rFonts w:ascii="Times New Roman" w:hAnsi="Times New Roman"/>
                <w:sz w:val="16"/>
                <w:szCs w:val="16"/>
                <w:lang w:val="kk-KZ"/>
              </w:rPr>
            </w:pPr>
            <w:r>
              <w:rPr>
                <w:rFonts w:ascii="Times New Roman" w:hAnsi="Times New Roman"/>
                <w:sz w:val="16"/>
                <w:szCs w:val="16"/>
                <w:lang w:val="kk-KZ"/>
              </w:rPr>
              <w:t xml:space="preserve">Втроник </w:t>
            </w: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</w:tr>
      <w:tr w:rsidR="00AC0FF3" w:rsidRPr="003E7CCA" w:rsidTr="006C285C">
        <w:tblPrEx>
          <w:tblCellMar>
            <w:top w:w="0" w:type="dxa"/>
            <w:bottom w:w="0" w:type="dxa"/>
          </w:tblCellMar>
        </w:tblPrEx>
        <w:trPr>
          <w:trHeight w:val="363"/>
        </w:trPr>
        <w:tc>
          <w:tcPr>
            <w:tcW w:w="0" w:type="auto"/>
          </w:tcPr>
          <w:p w:rsidR="00AC0FF3" w:rsidRPr="003E7CCA" w:rsidRDefault="00AC0FF3" w:rsidP="006C285C">
            <w:pPr>
              <w:pStyle w:val="aa"/>
              <w:rPr>
                <w:rFonts w:ascii="Times New Roman" w:hAnsi="Times New Roman"/>
                <w:sz w:val="16"/>
                <w:szCs w:val="16"/>
                <w:lang w:val="kk-KZ"/>
              </w:rPr>
            </w:pPr>
            <w:r>
              <w:rPr>
                <w:rFonts w:ascii="Times New Roman" w:hAnsi="Times New Roman"/>
                <w:sz w:val="16"/>
                <w:szCs w:val="16"/>
                <w:lang w:val="kk-KZ"/>
              </w:rPr>
              <w:t xml:space="preserve">Среда </w:t>
            </w: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</w:tr>
      <w:tr w:rsidR="00AC0FF3" w:rsidRPr="003E7CCA" w:rsidTr="006C285C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0" w:type="auto"/>
          </w:tcPr>
          <w:p w:rsidR="00AC0FF3" w:rsidRPr="003E7CCA" w:rsidRDefault="00AC0FF3" w:rsidP="006C285C">
            <w:pPr>
              <w:pStyle w:val="aa"/>
              <w:rPr>
                <w:rFonts w:ascii="Times New Roman" w:hAnsi="Times New Roman"/>
                <w:sz w:val="16"/>
                <w:szCs w:val="16"/>
                <w:lang w:val="kk-KZ"/>
              </w:rPr>
            </w:pPr>
            <w:r>
              <w:rPr>
                <w:rFonts w:ascii="Times New Roman" w:hAnsi="Times New Roman"/>
                <w:sz w:val="16"/>
                <w:szCs w:val="16"/>
                <w:lang w:val="kk-KZ"/>
              </w:rPr>
              <w:t xml:space="preserve">Четверг </w:t>
            </w: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E7CCA">
              <w:rPr>
                <w:rFonts w:ascii="Times New Roman" w:hAnsi="Times New Roman"/>
                <w:sz w:val="16"/>
                <w:szCs w:val="16"/>
                <w:lang w:val="kk-KZ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kk-KZ"/>
              </w:rPr>
              <w:t>3</w:t>
            </w:r>
            <w:r w:rsidRPr="003E7CCA">
              <w:rPr>
                <w:rFonts w:ascii="Times New Roman" w:hAnsi="Times New Roman"/>
                <w:sz w:val="16"/>
                <w:szCs w:val="16"/>
                <w:vertAlign w:val="superscript"/>
                <w:lang w:val="kk-KZ"/>
              </w:rPr>
              <w:t>00</w:t>
            </w:r>
            <w:r w:rsidRPr="003E7CCA">
              <w:rPr>
                <w:rFonts w:ascii="Times New Roman" w:hAnsi="Times New Roman"/>
                <w:sz w:val="16"/>
                <w:szCs w:val="16"/>
                <w:lang w:val="kk-KZ"/>
              </w:rPr>
              <w:t>-1</w:t>
            </w:r>
            <w:r>
              <w:rPr>
                <w:rFonts w:ascii="Times New Roman" w:hAnsi="Times New Roman"/>
                <w:sz w:val="16"/>
                <w:szCs w:val="16"/>
                <w:lang w:val="kk-KZ"/>
              </w:rPr>
              <w:t>4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kk-KZ"/>
              </w:rPr>
              <w:t>45</w:t>
            </w:r>
          </w:p>
        </w:tc>
        <w:tc>
          <w:tcPr>
            <w:tcW w:w="0" w:type="auto"/>
          </w:tcPr>
          <w:p w:rsidR="00AC0FF3" w:rsidRDefault="00AC0FF3" w:rsidP="006C285C">
            <w:r w:rsidRPr="00CA64C4">
              <w:rPr>
                <w:sz w:val="16"/>
                <w:szCs w:val="16"/>
                <w:lang w:val="kk-KZ"/>
              </w:rPr>
              <w:t>13</w:t>
            </w:r>
            <w:r w:rsidRPr="00CA64C4">
              <w:rPr>
                <w:sz w:val="16"/>
                <w:szCs w:val="16"/>
                <w:vertAlign w:val="superscript"/>
                <w:lang w:val="kk-KZ"/>
              </w:rPr>
              <w:t>00</w:t>
            </w:r>
            <w:r w:rsidRPr="00CA64C4">
              <w:rPr>
                <w:sz w:val="16"/>
                <w:szCs w:val="16"/>
                <w:lang w:val="kk-KZ"/>
              </w:rPr>
              <w:t>-14</w:t>
            </w:r>
            <w:r w:rsidRPr="00CA64C4">
              <w:rPr>
                <w:sz w:val="16"/>
                <w:szCs w:val="16"/>
                <w:vertAlign w:val="superscript"/>
                <w:lang w:val="kk-KZ"/>
              </w:rPr>
              <w:t>45</w:t>
            </w:r>
          </w:p>
        </w:tc>
        <w:tc>
          <w:tcPr>
            <w:tcW w:w="0" w:type="auto"/>
          </w:tcPr>
          <w:p w:rsidR="00AC0FF3" w:rsidRDefault="00AC0FF3" w:rsidP="006C285C">
            <w:r w:rsidRPr="00CA64C4">
              <w:rPr>
                <w:sz w:val="16"/>
                <w:szCs w:val="16"/>
                <w:lang w:val="kk-KZ"/>
              </w:rPr>
              <w:t>13</w:t>
            </w:r>
            <w:r w:rsidRPr="00CA64C4">
              <w:rPr>
                <w:sz w:val="16"/>
                <w:szCs w:val="16"/>
                <w:vertAlign w:val="superscript"/>
                <w:lang w:val="kk-KZ"/>
              </w:rPr>
              <w:t>00</w:t>
            </w:r>
            <w:r w:rsidRPr="00CA64C4">
              <w:rPr>
                <w:sz w:val="16"/>
                <w:szCs w:val="16"/>
                <w:lang w:val="kk-KZ"/>
              </w:rPr>
              <w:t>-14</w:t>
            </w:r>
            <w:r w:rsidRPr="00CA64C4">
              <w:rPr>
                <w:sz w:val="16"/>
                <w:szCs w:val="16"/>
                <w:vertAlign w:val="superscript"/>
                <w:lang w:val="kk-KZ"/>
              </w:rPr>
              <w:t>45</w:t>
            </w:r>
          </w:p>
        </w:tc>
        <w:tc>
          <w:tcPr>
            <w:tcW w:w="0" w:type="auto"/>
          </w:tcPr>
          <w:p w:rsidR="00AC0FF3" w:rsidRDefault="00AC0FF3" w:rsidP="006C285C">
            <w:r w:rsidRPr="00CA64C4">
              <w:rPr>
                <w:sz w:val="16"/>
                <w:szCs w:val="16"/>
                <w:lang w:val="kk-KZ"/>
              </w:rPr>
              <w:t>13</w:t>
            </w:r>
            <w:r w:rsidRPr="00CA64C4">
              <w:rPr>
                <w:sz w:val="16"/>
                <w:szCs w:val="16"/>
                <w:vertAlign w:val="superscript"/>
                <w:lang w:val="kk-KZ"/>
              </w:rPr>
              <w:t>00</w:t>
            </w:r>
            <w:r w:rsidRPr="00CA64C4">
              <w:rPr>
                <w:sz w:val="16"/>
                <w:szCs w:val="16"/>
                <w:lang w:val="kk-KZ"/>
              </w:rPr>
              <w:t>-14</w:t>
            </w:r>
            <w:r w:rsidRPr="00CA64C4">
              <w:rPr>
                <w:sz w:val="16"/>
                <w:szCs w:val="16"/>
                <w:vertAlign w:val="superscript"/>
                <w:lang w:val="kk-KZ"/>
              </w:rPr>
              <w:t>45</w:t>
            </w:r>
          </w:p>
        </w:tc>
        <w:tc>
          <w:tcPr>
            <w:tcW w:w="0" w:type="auto"/>
          </w:tcPr>
          <w:p w:rsidR="00AC0FF3" w:rsidRDefault="00AC0FF3" w:rsidP="006C285C">
            <w:r w:rsidRPr="00CA64C4">
              <w:rPr>
                <w:sz w:val="16"/>
                <w:szCs w:val="16"/>
                <w:lang w:val="kk-KZ"/>
              </w:rPr>
              <w:t>13</w:t>
            </w:r>
            <w:r w:rsidRPr="00CA64C4">
              <w:rPr>
                <w:sz w:val="16"/>
                <w:szCs w:val="16"/>
                <w:vertAlign w:val="superscript"/>
                <w:lang w:val="kk-KZ"/>
              </w:rPr>
              <w:t>00</w:t>
            </w:r>
            <w:r w:rsidRPr="00CA64C4">
              <w:rPr>
                <w:sz w:val="16"/>
                <w:szCs w:val="16"/>
                <w:lang w:val="kk-KZ"/>
              </w:rPr>
              <w:t>-14</w:t>
            </w:r>
            <w:r w:rsidRPr="00CA64C4">
              <w:rPr>
                <w:sz w:val="16"/>
                <w:szCs w:val="16"/>
                <w:vertAlign w:val="superscript"/>
                <w:lang w:val="kk-KZ"/>
              </w:rPr>
              <w:t>45</w:t>
            </w:r>
          </w:p>
        </w:tc>
        <w:tc>
          <w:tcPr>
            <w:tcW w:w="0" w:type="auto"/>
          </w:tcPr>
          <w:p w:rsidR="00AC0FF3" w:rsidRDefault="00AC0FF3" w:rsidP="006C285C">
            <w:r w:rsidRPr="00CA64C4">
              <w:rPr>
                <w:sz w:val="16"/>
                <w:szCs w:val="16"/>
                <w:lang w:val="kk-KZ"/>
              </w:rPr>
              <w:t>13</w:t>
            </w:r>
            <w:r w:rsidRPr="00CA64C4">
              <w:rPr>
                <w:sz w:val="16"/>
                <w:szCs w:val="16"/>
                <w:vertAlign w:val="superscript"/>
                <w:lang w:val="kk-KZ"/>
              </w:rPr>
              <w:t>00</w:t>
            </w:r>
            <w:r w:rsidRPr="00CA64C4">
              <w:rPr>
                <w:sz w:val="16"/>
                <w:szCs w:val="16"/>
                <w:lang w:val="kk-KZ"/>
              </w:rPr>
              <w:t>-14</w:t>
            </w:r>
            <w:r w:rsidRPr="00CA64C4">
              <w:rPr>
                <w:sz w:val="16"/>
                <w:szCs w:val="16"/>
                <w:vertAlign w:val="superscript"/>
                <w:lang w:val="kk-KZ"/>
              </w:rPr>
              <w:t>45</w:t>
            </w:r>
          </w:p>
        </w:tc>
        <w:tc>
          <w:tcPr>
            <w:tcW w:w="0" w:type="auto"/>
          </w:tcPr>
          <w:p w:rsidR="00AC0FF3" w:rsidRDefault="00AC0FF3" w:rsidP="006C285C">
            <w:r w:rsidRPr="00CA64C4">
              <w:rPr>
                <w:sz w:val="16"/>
                <w:szCs w:val="16"/>
                <w:lang w:val="kk-KZ"/>
              </w:rPr>
              <w:t>13</w:t>
            </w:r>
            <w:r w:rsidRPr="00CA64C4">
              <w:rPr>
                <w:sz w:val="16"/>
                <w:szCs w:val="16"/>
                <w:vertAlign w:val="superscript"/>
                <w:lang w:val="kk-KZ"/>
              </w:rPr>
              <w:t>00</w:t>
            </w:r>
            <w:r w:rsidRPr="00CA64C4">
              <w:rPr>
                <w:sz w:val="16"/>
                <w:szCs w:val="16"/>
                <w:lang w:val="kk-KZ"/>
              </w:rPr>
              <w:t>-14</w:t>
            </w:r>
            <w:r w:rsidRPr="00CA64C4">
              <w:rPr>
                <w:sz w:val="16"/>
                <w:szCs w:val="16"/>
                <w:vertAlign w:val="superscript"/>
                <w:lang w:val="kk-KZ"/>
              </w:rPr>
              <w:t>45</w:t>
            </w:r>
          </w:p>
        </w:tc>
        <w:tc>
          <w:tcPr>
            <w:tcW w:w="0" w:type="auto"/>
          </w:tcPr>
          <w:p w:rsidR="00AC0FF3" w:rsidRDefault="00AC0FF3" w:rsidP="006C285C">
            <w:r w:rsidRPr="00CA64C4">
              <w:rPr>
                <w:sz w:val="16"/>
                <w:szCs w:val="16"/>
                <w:lang w:val="kk-KZ"/>
              </w:rPr>
              <w:t>13</w:t>
            </w:r>
            <w:r w:rsidRPr="00CA64C4">
              <w:rPr>
                <w:sz w:val="16"/>
                <w:szCs w:val="16"/>
                <w:vertAlign w:val="superscript"/>
                <w:lang w:val="kk-KZ"/>
              </w:rPr>
              <w:t>00</w:t>
            </w:r>
            <w:r w:rsidRPr="00CA64C4">
              <w:rPr>
                <w:sz w:val="16"/>
                <w:szCs w:val="16"/>
                <w:lang w:val="kk-KZ"/>
              </w:rPr>
              <w:t>-14</w:t>
            </w:r>
            <w:r w:rsidRPr="00CA64C4">
              <w:rPr>
                <w:sz w:val="16"/>
                <w:szCs w:val="16"/>
                <w:vertAlign w:val="superscript"/>
                <w:lang w:val="kk-KZ"/>
              </w:rPr>
              <w:t>45</w:t>
            </w:r>
          </w:p>
        </w:tc>
        <w:tc>
          <w:tcPr>
            <w:tcW w:w="0" w:type="auto"/>
          </w:tcPr>
          <w:p w:rsidR="00AC0FF3" w:rsidRDefault="00AC0FF3" w:rsidP="006C285C">
            <w:r w:rsidRPr="00CA64C4">
              <w:rPr>
                <w:sz w:val="16"/>
                <w:szCs w:val="16"/>
                <w:lang w:val="kk-KZ"/>
              </w:rPr>
              <w:t>13</w:t>
            </w:r>
            <w:r w:rsidRPr="00CA64C4">
              <w:rPr>
                <w:sz w:val="16"/>
                <w:szCs w:val="16"/>
                <w:vertAlign w:val="superscript"/>
                <w:lang w:val="kk-KZ"/>
              </w:rPr>
              <w:t>00</w:t>
            </w:r>
            <w:r w:rsidRPr="00CA64C4">
              <w:rPr>
                <w:sz w:val="16"/>
                <w:szCs w:val="16"/>
                <w:lang w:val="kk-KZ"/>
              </w:rPr>
              <w:t>-14</w:t>
            </w:r>
            <w:r w:rsidRPr="00CA64C4">
              <w:rPr>
                <w:sz w:val="16"/>
                <w:szCs w:val="16"/>
                <w:vertAlign w:val="superscript"/>
                <w:lang w:val="kk-KZ"/>
              </w:rPr>
              <w:t>45</w:t>
            </w:r>
          </w:p>
        </w:tc>
        <w:tc>
          <w:tcPr>
            <w:tcW w:w="0" w:type="auto"/>
          </w:tcPr>
          <w:p w:rsidR="00AC0FF3" w:rsidRDefault="00AC0FF3" w:rsidP="006C285C">
            <w:r w:rsidRPr="00CA64C4">
              <w:rPr>
                <w:sz w:val="16"/>
                <w:szCs w:val="16"/>
                <w:lang w:val="kk-KZ"/>
              </w:rPr>
              <w:t>13</w:t>
            </w:r>
            <w:r w:rsidRPr="00CA64C4">
              <w:rPr>
                <w:sz w:val="16"/>
                <w:szCs w:val="16"/>
                <w:vertAlign w:val="superscript"/>
                <w:lang w:val="kk-KZ"/>
              </w:rPr>
              <w:t>00</w:t>
            </w:r>
            <w:r w:rsidRPr="00CA64C4">
              <w:rPr>
                <w:sz w:val="16"/>
                <w:szCs w:val="16"/>
                <w:lang w:val="kk-KZ"/>
              </w:rPr>
              <w:t>-14</w:t>
            </w:r>
            <w:r w:rsidRPr="00CA64C4">
              <w:rPr>
                <w:sz w:val="16"/>
                <w:szCs w:val="16"/>
                <w:vertAlign w:val="superscript"/>
                <w:lang w:val="kk-KZ"/>
              </w:rPr>
              <w:t>45</w:t>
            </w:r>
          </w:p>
        </w:tc>
        <w:tc>
          <w:tcPr>
            <w:tcW w:w="0" w:type="auto"/>
          </w:tcPr>
          <w:p w:rsidR="00AC0FF3" w:rsidRDefault="00AC0FF3" w:rsidP="006C285C">
            <w:r w:rsidRPr="00CA64C4">
              <w:rPr>
                <w:sz w:val="16"/>
                <w:szCs w:val="16"/>
                <w:lang w:val="kk-KZ"/>
              </w:rPr>
              <w:t>13</w:t>
            </w:r>
            <w:r w:rsidRPr="00CA64C4">
              <w:rPr>
                <w:sz w:val="16"/>
                <w:szCs w:val="16"/>
                <w:vertAlign w:val="superscript"/>
                <w:lang w:val="kk-KZ"/>
              </w:rPr>
              <w:t>00</w:t>
            </w:r>
            <w:r w:rsidRPr="00CA64C4">
              <w:rPr>
                <w:sz w:val="16"/>
                <w:szCs w:val="16"/>
                <w:lang w:val="kk-KZ"/>
              </w:rPr>
              <w:t>-14</w:t>
            </w:r>
            <w:r w:rsidRPr="00CA64C4">
              <w:rPr>
                <w:sz w:val="16"/>
                <w:szCs w:val="16"/>
                <w:vertAlign w:val="superscript"/>
                <w:lang w:val="kk-KZ"/>
              </w:rPr>
              <w:t>45</w:t>
            </w:r>
          </w:p>
        </w:tc>
        <w:tc>
          <w:tcPr>
            <w:tcW w:w="0" w:type="auto"/>
          </w:tcPr>
          <w:p w:rsidR="00AC0FF3" w:rsidRDefault="00AC0FF3" w:rsidP="006C285C">
            <w:r w:rsidRPr="00CA64C4">
              <w:rPr>
                <w:sz w:val="16"/>
                <w:szCs w:val="16"/>
                <w:lang w:val="kk-KZ"/>
              </w:rPr>
              <w:t>13</w:t>
            </w:r>
            <w:r w:rsidRPr="00CA64C4">
              <w:rPr>
                <w:sz w:val="16"/>
                <w:szCs w:val="16"/>
                <w:vertAlign w:val="superscript"/>
                <w:lang w:val="kk-KZ"/>
              </w:rPr>
              <w:t>00</w:t>
            </w:r>
            <w:r w:rsidRPr="00CA64C4">
              <w:rPr>
                <w:sz w:val="16"/>
                <w:szCs w:val="16"/>
                <w:lang w:val="kk-KZ"/>
              </w:rPr>
              <w:t>-14</w:t>
            </w:r>
            <w:r w:rsidRPr="00CA64C4">
              <w:rPr>
                <w:sz w:val="16"/>
                <w:szCs w:val="16"/>
                <w:vertAlign w:val="superscript"/>
                <w:lang w:val="kk-KZ"/>
              </w:rPr>
              <w:t>45</w:t>
            </w:r>
          </w:p>
        </w:tc>
        <w:tc>
          <w:tcPr>
            <w:tcW w:w="0" w:type="auto"/>
          </w:tcPr>
          <w:p w:rsidR="00AC0FF3" w:rsidRDefault="00AC0FF3" w:rsidP="006C285C">
            <w:r w:rsidRPr="00CA64C4">
              <w:rPr>
                <w:sz w:val="16"/>
                <w:szCs w:val="16"/>
                <w:lang w:val="kk-KZ"/>
              </w:rPr>
              <w:t>13</w:t>
            </w:r>
            <w:r w:rsidRPr="00CA64C4">
              <w:rPr>
                <w:sz w:val="16"/>
                <w:szCs w:val="16"/>
                <w:vertAlign w:val="superscript"/>
                <w:lang w:val="kk-KZ"/>
              </w:rPr>
              <w:t>00</w:t>
            </w:r>
            <w:r w:rsidRPr="00CA64C4">
              <w:rPr>
                <w:sz w:val="16"/>
                <w:szCs w:val="16"/>
                <w:lang w:val="kk-KZ"/>
              </w:rPr>
              <w:t>-14</w:t>
            </w:r>
            <w:r w:rsidRPr="00CA64C4">
              <w:rPr>
                <w:sz w:val="16"/>
                <w:szCs w:val="16"/>
                <w:vertAlign w:val="superscript"/>
                <w:lang w:val="kk-KZ"/>
              </w:rPr>
              <w:t>45</w:t>
            </w:r>
          </w:p>
        </w:tc>
      </w:tr>
      <w:tr w:rsidR="00AC0FF3" w:rsidRPr="003E7CCA" w:rsidTr="006C285C">
        <w:tblPrEx>
          <w:tblCellMar>
            <w:top w:w="0" w:type="dxa"/>
            <w:bottom w:w="0" w:type="dxa"/>
          </w:tblCellMar>
        </w:tblPrEx>
        <w:trPr>
          <w:trHeight w:val="319"/>
        </w:trPr>
        <w:tc>
          <w:tcPr>
            <w:tcW w:w="0" w:type="auto"/>
          </w:tcPr>
          <w:p w:rsidR="00AC0FF3" w:rsidRPr="003E7CCA" w:rsidRDefault="00AC0FF3" w:rsidP="006C285C">
            <w:pPr>
              <w:pStyle w:val="aa"/>
              <w:rPr>
                <w:rFonts w:ascii="Times New Roman" w:hAnsi="Times New Roman"/>
                <w:sz w:val="16"/>
                <w:szCs w:val="16"/>
                <w:lang w:val="kk-KZ"/>
              </w:rPr>
            </w:pPr>
            <w:r>
              <w:rPr>
                <w:rFonts w:ascii="Times New Roman" w:hAnsi="Times New Roman"/>
                <w:sz w:val="16"/>
                <w:szCs w:val="16"/>
                <w:lang w:val="kk-KZ"/>
              </w:rPr>
              <w:t xml:space="preserve">Пятница </w:t>
            </w: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</w:tr>
      <w:tr w:rsidR="00AC0FF3" w:rsidRPr="003E7CCA" w:rsidTr="006C285C">
        <w:tblPrEx>
          <w:tblCellMar>
            <w:top w:w="0" w:type="dxa"/>
            <w:bottom w:w="0" w:type="dxa"/>
          </w:tblCellMar>
        </w:tblPrEx>
        <w:trPr>
          <w:trHeight w:val="390"/>
        </w:trPr>
        <w:tc>
          <w:tcPr>
            <w:tcW w:w="0" w:type="auto"/>
          </w:tcPr>
          <w:p w:rsidR="00AC0FF3" w:rsidRPr="003E7CCA" w:rsidRDefault="00AC0FF3" w:rsidP="006C285C">
            <w:pPr>
              <w:pStyle w:val="aa"/>
              <w:rPr>
                <w:rFonts w:ascii="Times New Roman" w:hAnsi="Times New Roman"/>
                <w:sz w:val="16"/>
                <w:szCs w:val="16"/>
                <w:lang w:val="kk-KZ"/>
              </w:rPr>
            </w:pPr>
            <w:r>
              <w:rPr>
                <w:rFonts w:ascii="Times New Roman" w:hAnsi="Times New Roman"/>
                <w:sz w:val="16"/>
                <w:szCs w:val="16"/>
                <w:lang w:val="kk-KZ"/>
              </w:rPr>
              <w:t>суббота</w:t>
            </w: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E7CCA">
              <w:rPr>
                <w:rFonts w:ascii="Times New Roman" w:hAnsi="Times New Roman"/>
                <w:sz w:val="16"/>
                <w:szCs w:val="16"/>
                <w:lang w:val="kk-KZ"/>
              </w:rPr>
              <w:t>10</w:t>
            </w:r>
            <w:r w:rsidRPr="003E7CCA">
              <w:rPr>
                <w:rFonts w:ascii="Times New Roman" w:hAnsi="Times New Roman"/>
                <w:sz w:val="16"/>
                <w:szCs w:val="16"/>
                <w:vertAlign w:val="superscript"/>
                <w:lang w:val="kk-KZ"/>
              </w:rPr>
              <w:t>00</w:t>
            </w:r>
            <w:r w:rsidRPr="003E7CCA">
              <w:rPr>
                <w:rFonts w:ascii="Times New Roman" w:hAnsi="Times New Roman"/>
                <w:sz w:val="16"/>
                <w:szCs w:val="16"/>
                <w:lang w:val="kk-KZ"/>
              </w:rPr>
              <w:t>-11</w:t>
            </w:r>
            <w:r w:rsidRPr="003E7CCA">
              <w:rPr>
                <w:rFonts w:ascii="Times New Roman" w:hAnsi="Times New Roman"/>
                <w:sz w:val="16"/>
                <w:szCs w:val="16"/>
                <w:vertAlign w:val="superscript"/>
                <w:lang w:val="kk-KZ"/>
              </w:rPr>
              <w:t>40</w:t>
            </w: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AC0FF3" w:rsidRPr="003E7CCA" w:rsidRDefault="00AC0FF3" w:rsidP="006C285C">
            <w:pPr>
              <w:pStyle w:val="aa"/>
              <w:jc w:val="center"/>
              <w:rPr>
                <w:rFonts w:ascii="Times New Roman" w:hAnsi="Times New Roman"/>
                <w:sz w:val="16"/>
                <w:szCs w:val="16"/>
                <w:lang w:val="kk-KZ"/>
              </w:rPr>
            </w:pPr>
          </w:p>
        </w:tc>
      </w:tr>
    </w:tbl>
    <w:p w:rsidR="00AC0FF3" w:rsidRDefault="00AC0FF3" w:rsidP="00AC0FF3">
      <w:pPr>
        <w:pStyle w:val="aa"/>
        <w:jc w:val="center"/>
        <w:rPr>
          <w:rFonts w:ascii="Times New Roman" w:hAnsi="Times New Roman"/>
          <w:sz w:val="28"/>
          <w:szCs w:val="28"/>
          <w:lang w:val="kk-KZ" w:eastAsia="ru-RU"/>
        </w:rPr>
      </w:pPr>
    </w:p>
    <w:p w:rsidR="0006446C" w:rsidRPr="00B3357A" w:rsidRDefault="0006446C" w:rsidP="0006446C">
      <w:pPr>
        <w:ind w:firstLine="540"/>
        <w:jc w:val="center"/>
        <w:rPr>
          <w:sz w:val="28"/>
          <w:szCs w:val="28"/>
        </w:rPr>
      </w:pPr>
    </w:p>
    <w:p w:rsidR="0006446C" w:rsidRPr="00B3357A" w:rsidRDefault="0006446C" w:rsidP="0006446C">
      <w:pPr>
        <w:ind w:firstLine="540"/>
        <w:jc w:val="center"/>
        <w:rPr>
          <w:sz w:val="28"/>
          <w:szCs w:val="28"/>
        </w:rPr>
      </w:pPr>
    </w:p>
    <w:p w:rsidR="0006446C" w:rsidRPr="00B3357A" w:rsidRDefault="0006446C" w:rsidP="0006446C">
      <w:pPr>
        <w:ind w:firstLine="540"/>
        <w:jc w:val="center"/>
        <w:rPr>
          <w:sz w:val="28"/>
          <w:szCs w:val="28"/>
        </w:rPr>
      </w:pPr>
    </w:p>
    <w:p w:rsidR="0006446C" w:rsidRPr="00B3357A" w:rsidRDefault="0006446C" w:rsidP="0006446C">
      <w:pPr>
        <w:ind w:firstLine="540"/>
        <w:jc w:val="center"/>
        <w:rPr>
          <w:sz w:val="28"/>
          <w:szCs w:val="28"/>
        </w:rPr>
      </w:pPr>
    </w:p>
    <w:p w:rsidR="0006446C" w:rsidRPr="00B3357A" w:rsidRDefault="0006446C" w:rsidP="0006446C">
      <w:pPr>
        <w:ind w:firstLine="540"/>
        <w:jc w:val="center"/>
        <w:rPr>
          <w:sz w:val="28"/>
          <w:szCs w:val="28"/>
        </w:rPr>
      </w:pPr>
    </w:p>
    <w:p w:rsidR="0006446C" w:rsidRPr="00B3357A" w:rsidRDefault="0006446C" w:rsidP="0006446C">
      <w:pPr>
        <w:ind w:firstLine="540"/>
        <w:jc w:val="center"/>
        <w:rPr>
          <w:sz w:val="28"/>
          <w:szCs w:val="28"/>
        </w:rPr>
      </w:pPr>
    </w:p>
    <w:p w:rsidR="0006446C" w:rsidRPr="00B3357A" w:rsidRDefault="0006446C" w:rsidP="0006446C">
      <w:pPr>
        <w:ind w:firstLine="540"/>
        <w:jc w:val="center"/>
        <w:rPr>
          <w:sz w:val="28"/>
          <w:szCs w:val="28"/>
        </w:rPr>
      </w:pPr>
    </w:p>
    <w:p w:rsidR="0006446C" w:rsidRPr="00B3357A" w:rsidRDefault="0006446C" w:rsidP="0006446C">
      <w:pPr>
        <w:ind w:firstLine="540"/>
        <w:jc w:val="center"/>
        <w:rPr>
          <w:sz w:val="28"/>
          <w:szCs w:val="28"/>
        </w:rPr>
      </w:pPr>
    </w:p>
    <w:p w:rsidR="0006446C" w:rsidRPr="00B3357A" w:rsidRDefault="0006446C" w:rsidP="0006446C">
      <w:pPr>
        <w:ind w:firstLine="540"/>
        <w:jc w:val="center"/>
        <w:rPr>
          <w:sz w:val="28"/>
          <w:szCs w:val="28"/>
        </w:rPr>
      </w:pPr>
    </w:p>
    <w:p w:rsidR="0006446C" w:rsidRPr="00B3357A" w:rsidRDefault="0006446C" w:rsidP="0006446C">
      <w:pPr>
        <w:ind w:firstLine="540"/>
        <w:jc w:val="center"/>
        <w:rPr>
          <w:sz w:val="28"/>
          <w:szCs w:val="28"/>
        </w:rPr>
      </w:pPr>
    </w:p>
    <w:p w:rsidR="0006446C" w:rsidRDefault="0006446C" w:rsidP="0006446C">
      <w:pPr>
        <w:ind w:firstLine="540"/>
        <w:jc w:val="center"/>
        <w:rPr>
          <w:sz w:val="28"/>
          <w:szCs w:val="28"/>
          <w:lang w:val="kk-KZ"/>
        </w:rPr>
      </w:pPr>
    </w:p>
    <w:p w:rsidR="00145F58" w:rsidRDefault="00145F58" w:rsidP="0006446C">
      <w:pPr>
        <w:ind w:firstLine="540"/>
        <w:jc w:val="center"/>
        <w:rPr>
          <w:sz w:val="28"/>
          <w:szCs w:val="28"/>
          <w:lang w:val="kk-KZ"/>
        </w:rPr>
      </w:pPr>
    </w:p>
    <w:p w:rsidR="00145F58" w:rsidRDefault="00145F58" w:rsidP="0006446C">
      <w:pPr>
        <w:ind w:firstLine="540"/>
        <w:jc w:val="center"/>
        <w:rPr>
          <w:sz w:val="28"/>
          <w:szCs w:val="28"/>
          <w:lang w:val="kk-KZ"/>
        </w:rPr>
      </w:pPr>
    </w:p>
    <w:p w:rsidR="00145F58" w:rsidRDefault="00145F58" w:rsidP="0006446C">
      <w:pPr>
        <w:ind w:firstLine="540"/>
        <w:jc w:val="center"/>
        <w:rPr>
          <w:sz w:val="28"/>
          <w:szCs w:val="28"/>
          <w:lang w:val="kk-KZ"/>
        </w:rPr>
      </w:pPr>
    </w:p>
    <w:p w:rsidR="00145F58" w:rsidRDefault="00145F58" w:rsidP="0006446C">
      <w:pPr>
        <w:ind w:firstLine="540"/>
        <w:jc w:val="center"/>
        <w:rPr>
          <w:sz w:val="28"/>
          <w:szCs w:val="28"/>
          <w:lang w:val="kk-KZ"/>
        </w:rPr>
      </w:pPr>
    </w:p>
    <w:p w:rsidR="00145F58" w:rsidRDefault="00145F58" w:rsidP="0006446C">
      <w:pPr>
        <w:ind w:firstLine="540"/>
        <w:jc w:val="center"/>
        <w:rPr>
          <w:sz w:val="28"/>
          <w:szCs w:val="28"/>
          <w:lang w:val="kk-KZ"/>
        </w:rPr>
      </w:pPr>
    </w:p>
    <w:p w:rsidR="00145F58" w:rsidRPr="00145F58" w:rsidRDefault="00145F58" w:rsidP="0006446C">
      <w:pPr>
        <w:ind w:firstLine="540"/>
        <w:jc w:val="center"/>
        <w:rPr>
          <w:sz w:val="28"/>
          <w:szCs w:val="28"/>
          <w:lang w:val="kk-KZ"/>
        </w:rPr>
      </w:pPr>
    </w:p>
    <w:p w:rsidR="0006446C" w:rsidRPr="00B3357A" w:rsidRDefault="0006446C" w:rsidP="0006446C">
      <w:pPr>
        <w:ind w:firstLine="540"/>
        <w:jc w:val="center"/>
        <w:rPr>
          <w:sz w:val="28"/>
          <w:szCs w:val="28"/>
        </w:rPr>
      </w:pPr>
    </w:p>
    <w:p w:rsidR="0006446C" w:rsidRPr="00B3357A" w:rsidRDefault="0006446C" w:rsidP="0006446C">
      <w:pPr>
        <w:ind w:firstLine="540"/>
        <w:jc w:val="center"/>
        <w:rPr>
          <w:sz w:val="28"/>
          <w:szCs w:val="28"/>
        </w:rPr>
      </w:pPr>
    </w:p>
    <w:tbl>
      <w:tblPr>
        <w:tblW w:w="0" w:type="auto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70"/>
        <w:gridCol w:w="2734"/>
        <w:gridCol w:w="3868"/>
        <w:gridCol w:w="1526"/>
      </w:tblGrid>
      <w:tr w:rsidR="0006446C" w:rsidRPr="00B3357A" w:rsidTr="008B5D44">
        <w:trPr>
          <w:cantSplit/>
          <w:trHeight w:val="353"/>
        </w:trPr>
        <w:tc>
          <w:tcPr>
            <w:tcW w:w="1070" w:type="dxa"/>
            <w:vMerge w:val="restart"/>
            <w:vAlign w:val="center"/>
          </w:tcPr>
          <w:p w:rsidR="0006446C" w:rsidRPr="00B3357A" w:rsidRDefault="0006446C" w:rsidP="008B5D44">
            <w:pPr>
              <w:pStyle w:val="a7"/>
              <w:ind w:left="19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w:lastRenderedPageBreak/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-56515</wp:posOffset>
                  </wp:positionH>
                  <wp:positionV relativeFrom="paragraph">
                    <wp:posOffset>-41910</wp:posOffset>
                  </wp:positionV>
                  <wp:extent cx="609600" cy="609600"/>
                  <wp:effectExtent l="0" t="0" r="0" b="0"/>
                  <wp:wrapNone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602" w:type="dxa"/>
            <w:gridSpan w:val="2"/>
          </w:tcPr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 xml:space="preserve">ВОСТОЧНО-КАЗАХСТАНСКИЙ ГОСУДАРСТВЕННЫЙ </w:t>
            </w:r>
          </w:p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>ТЕХНИЧЕСКИЙ УНИВЕРСИТЕТ им. Д.СЕРИКБАЕВА</w:t>
            </w:r>
          </w:p>
        </w:tc>
        <w:tc>
          <w:tcPr>
            <w:tcW w:w="1526" w:type="dxa"/>
          </w:tcPr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>Ф1 И ВКГТУ 701.01-01-1-2011</w:t>
            </w:r>
          </w:p>
        </w:tc>
      </w:tr>
      <w:tr w:rsidR="0006446C" w:rsidRPr="00B3357A" w:rsidTr="008B5D44">
        <w:trPr>
          <w:cantSplit/>
          <w:trHeight w:val="548"/>
        </w:trPr>
        <w:tc>
          <w:tcPr>
            <w:tcW w:w="1070" w:type="dxa"/>
            <w:vMerge/>
          </w:tcPr>
          <w:p w:rsidR="0006446C" w:rsidRPr="00B3357A" w:rsidRDefault="0006446C" w:rsidP="008B5D44">
            <w:pPr>
              <w:pStyle w:val="a7"/>
              <w:ind w:left="19"/>
              <w:rPr>
                <w:sz w:val="28"/>
                <w:szCs w:val="28"/>
              </w:rPr>
            </w:pPr>
          </w:p>
        </w:tc>
        <w:tc>
          <w:tcPr>
            <w:tcW w:w="2734" w:type="dxa"/>
          </w:tcPr>
          <w:p w:rsidR="0006446C" w:rsidRPr="00B3357A" w:rsidRDefault="0006446C" w:rsidP="008B5D44">
            <w:pPr>
              <w:pStyle w:val="a7"/>
              <w:ind w:left="-42" w:right="-108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 xml:space="preserve">Система менеджмента качества </w:t>
            </w:r>
          </w:p>
        </w:tc>
        <w:tc>
          <w:tcPr>
            <w:tcW w:w="3868" w:type="dxa"/>
          </w:tcPr>
          <w:p w:rsidR="0006446C" w:rsidRPr="00B3357A" w:rsidRDefault="0006446C" w:rsidP="008B5D44">
            <w:pPr>
              <w:pStyle w:val="a7"/>
              <w:ind w:left="-108" w:right="-108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>Рабочая учебная программа дисциплины</w:t>
            </w:r>
          </w:p>
          <w:p w:rsidR="0006446C" w:rsidRPr="00B3357A" w:rsidRDefault="0006446C" w:rsidP="008B5D44">
            <w:pPr>
              <w:pStyle w:val="a7"/>
              <w:ind w:left="-108" w:right="-108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>(для студентов)</w:t>
            </w:r>
          </w:p>
        </w:tc>
        <w:tc>
          <w:tcPr>
            <w:tcW w:w="1526" w:type="dxa"/>
          </w:tcPr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</w:p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 xml:space="preserve">Стр. 3 из </w:t>
            </w:r>
            <w:r w:rsidR="00AC648A" w:rsidRPr="00B3357A">
              <w:rPr>
                <w:b/>
                <w:bCs/>
                <w:sz w:val="20"/>
                <w:szCs w:val="20"/>
              </w:rPr>
              <w:fldChar w:fldCharType="begin"/>
            </w:r>
            <w:r w:rsidRPr="00B3357A">
              <w:rPr>
                <w:b/>
                <w:bCs/>
                <w:sz w:val="20"/>
                <w:szCs w:val="20"/>
              </w:rPr>
              <w:instrText xml:space="preserve"> NUMPAGES </w:instrText>
            </w:r>
            <w:r w:rsidR="00AC648A" w:rsidRPr="00B3357A">
              <w:rPr>
                <w:b/>
                <w:bCs/>
                <w:sz w:val="20"/>
                <w:szCs w:val="20"/>
              </w:rPr>
              <w:fldChar w:fldCharType="separate"/>
            </w:r>
            <w:r>
              <w:rPr>
                <w:b/>
                <w:bCs/>
                <w:noProof/>
                <w:sz w:val="20"/>
                <w:szCs w:val="20"/>
              </w:rPr>
              <w:t>148</w:t>
            </w:r>
            <w:r w:rsidR="00AC648A" w:rsidRPr="00B3357A">
              <w:rPr>
                <w:b/>
                <w:bCs/>
                <w:sz w:val="20"/>
                <w:szCs w:val="20"/>
              </w:rPr>
              <w:fldChar w:fldCharType="end"/>
            </w:r>
          </w:p>
        </w:tc>
      </w:tr>
    </w:tbl>
    <w:p w:rsidR="0006446C" w:rsidRPr="00B3357A" w:rsidRDefault="0006446C" w:rsidP="0006446C">
      <w:pPr>
        <w:ind w:firstLine="540"/>
        <w:jc w:val="center"/>
        <w:rPr>
          <w:sz w:val="28"/>
          <w:szCs w:val="28"/>
        </w:rPr>
      </w:pPr>
    </w:p>
    <w:p w:rsidR="0006446C" w:rsidRPr="00B3357A" w:rsidRDefault="0006446C" w:rsidP="0006446C">
      <w:pPr>
        <w:ind w:firstLine="540"/>
        <w:jc w:val="center"/>
        <w:rPr>
          <w:sz w:val="28"/>
          <w:szCs w:val="28"/>
        </w:rPr>
      </w:pPr>
      <w:r w:rsidRPr="00B3357A">
        <w:rPr>
          <w:sz w:val="28"/>
          <w:szCs w:val="28"/>
        </w:rPr>
        <w:t>2. ХАРАКТЕРИСТИКА ДИСЦИПЛИНЫ, ЕЕ МЕСТО В  УЧЕБНОМ ПРОЦЕССЕ</w:t>
      </w:r>
    </w:p>
    <w:p w:rsidR="0006446C" w:rsidRPr="00B3357A" w:rsidRDefault="0006446C" w:rsidP="0006446C">
      <w:pPr>
        <w:ind w:firstLine="540"/>
        <w:jc w:val="center"/>
        <w:rPr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B3357A">
        <w:rPr>
          <w:b/>
          <w:sz w:val="28"/>
          <w:szCs w:val="28"/>
        </w:rPr>
        <w:t>2.1 Описание изучаемой дисциплины</w:t>
      </w: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D763F8" w:rsidRDefault="0006446C" w:rsidP="0006446C">
      <w:pPr>
        <w:pStyle w:val="Style2"/>
        <w:widowControl/>
        <w:spacing w:line="240" w:lineRule="auto"/>
        <w:ind w:firstLine="567"/>
        <w:jc w:val="both"/>
        <w:rPr>
          <w:sz w:val="28"/>
          <w:szCs w:val="28"/>
        </w:rPr>
      </w:pPr>
      <w:r w:rsidRPr="00B3357A">
        <w:rPr>
          <w:sz w:val="28"/>
          <w:szCs w:val="28"/>
        </w:rPr>
        <w:t>Дисциплина «</w:t>
      </w:r>
      <w:r>
        <w:rPr>
          <w:sz w:val="28"/>
          <w:szCs w:val="28"/>
        </w:rPr>
        <w:t>Основы маркшейдерского дела</w:t>
      </w:r>
      <w:r w:rsidRPr="00B3357A">
        <w:rPr>
          <w:sz w:val="28"/>
          <w:szCs w:val="28"/>
        </w:rPr>
        <w:t>»  является вузовской компонентой цикла профессиональных дисциплин специальности «</w:t>
      </w:r>
      <w:r>
        <w:rPr>
          <w:sz w:val="28"/>
          <w:szCs w:val="28"/>
        </w:rPr>
        <w:t>Горное дело</w:t>
      </w:r>
      <w:r w:rsidRPr="00B3357A">
        <w:rPr>
          <w:sz w:val="28"/>
          <w:szCs w:val="28"/>
        </w:rPr>
        <w:t>». Дисциплина играет важную роль и значение при подготовке специалистов.</w:t>
      </w:r>
    </w:p>
    <w:p w:rsidR="0006446C" w:rsidRPr="00D763F8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B3357A">
        <w:rPr>
          <w:b/>
          <w:sz w:val="28"/>
          <w:szCs w:val="28"/>
        </w:rPr>
        <w:t>2.2 Цели изучения дисциплины</w:t>
      </w: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ind w:firstLine="567"/>
        <w:jc w:val="both"/>
        <w:rPr>
          <w:sz w:val="28"/>
          <w:szCs w:val="28"/>
        </w:rPr>
      </w:pPr>
      <w:r w:rsidRPr="00B3357A">
        <w:rPr>
          <w:sz w:val="28"/>
          <w:szCs w:val="28"/>
        </w:rPr>
        <w:t>Дисциплина «</w:t>
      </w:r>
      <w:r>
        <w:rPr>
          <w:sz w:val="28"/>
          <w:szCs w:val="28"/>
        </w:rPr>
        <w:t>Основы маркшейдерского дела</w:t>
      </w:r>
      <w:r w:rsidRPr="00B3357A">
        <w:rPr>
          <w:sz w:val="28"/>
          <w:szCs w:val="28"/>
        </w:rPr>
        <w:t>» ставит целью изучение технических требований и указаний по построению маркшейдерских опорных и съемочных сетей; съемке горных выработок при открытом и подземном способах разработки; маркшейдерским работам при строительстве (реконструкции) предприятий по добыче полезных ископаемых; составлению и ведению маркшейдерской документации, а также практическое овладение полученными знаниями.</w:t>
      </w: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B3357A">
        <w:rPr>
          <w:b/>
          <w:sz w:val="28"/>
          <w:szCs w:val="28"/>
        </w:rPr>
        <w:t>2.3. Задачи изучения дисциплины</w:t>
      </w: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ind w:firstLine="720"/>
        <w:jc w:val="both"/>
        <w:rPr>
          <w:sz w:val="28"/>
          <w:szCs w:val="28"/>
        </w:rPr>
      </w:pPr>
      <w:r w:rsidRPr="00B3357A">
        <w:rPr>
          <w:sz w:val="28"/>
          <w:szCs w:val="28"/>
        </w:rPr>
        <w:t>Задачи изучения дисциплины «</w:t>
      </w:r>
      <w:r>
        <w:rPr>
          <w:sz w:val="28"/>
          <w:szCs w:val="28"/>
        </w:rPr>
        <w:t>Основы маркшейдерского дела</w:t>
      </w:r>
      <w:r w:rsidRPr="00B3357A">
        <w:rPr>
          <w:sz w:val="28"/>
          <w:szCs w:val="28"/>
        </w:rPr>
        <w:t>»: достижение профессиональной подготовленности студента к решению задач, соответствующих его квалификации, согласно требованиям государственного общеобразовательного стандарта образования.</w:t>
      </w:r>
    </w:p>
    <w:p w:rsidR="0006446C" w:rsidRPr="00B3357A" w:rsidRDefault="0006446C" w:rsidP="0006446C">
      <w:pPr>
        <w:ind w:firstLine="720"/>
        <w:jc w:val="both"/>
        <w:rPr>
          <w:sz w:val="28"/>
          <w:szCs w:val="28"/>
        </w:rPr>
      </w:pPr>
      <w:r w:rsidRPr="00B3357A">
        <w:rPr>
          <w:sz w:val="28"/>
          <w:szCs w:val="28"/>
        </w:rPr>
        <w:t>В результате изучения данной дисциплины студенты должны:</w:t>
      </w:r>
    </w:p>
    <w:p w:rsidR="0006446C" w:rsidRPr="00B3357A" w:rsidRDefault="0006446C" w:rsidP="0006446C">
      <w:pPr>
        <w:ind w:firstLine="720"/>
        <w:jc w:val="both"/>
        <w:rPr>
          <w:sz w:val="28"/>
          <w:szCs w:val="28"/>
        </w:rPr>
      </w:pPr>
      <w:r w:rsidRPr="00B3357A">
        <w:rPr>
          <w:sz w:val="28"/>
          <w:szCs w:val="28"/>
        </w:rPr>
        <w:t>иметь представление:</w:t>
      </w:r>
    </w:p>
    <w:p w:rsidR="0006446C" w:rsidRPr="00B3357A" w:rsidRDefault="0006446C" w:rsidP="0006446C">
      <w:pPr>
        <w:ind w:firstLine="720"/>
        <w:jc w:val="both"/>
        <w:rPr>
          <w:sz w:val="28"/>
          <w:szCs w:val="28"/>
        </w:rPr>
      </w:pPr>
      <w:r w:rsidRPr="00B3357A">
        <w:rPr>
          <w:sz w:val="28"/>
          <w:szCs w:val="28"/>
        </w:rPr>
        <w:t>- о специфике работы геодезиста-маркшейдера на промышленных площадках;</w:t>
      </w:r>
    </w:p>
    <w:p w:rsidR="0006446C" w:rsidRPr="00B3357A" w:rsidRDefault="0006446C" w:rsidP="0006446C">
      <w:pPr>
        <w:ind w:firstLine="720"/>
        <w:jc w:val="both"/>
        <w:rPr>
          <w:sz w:val="28"/>
          <w:szCs w:val="28"/>
        </w:rPr>
      </w:pPr>
      <w:r w:rsidRPr="00B3357A">
        <w:rPr>
          <w:sz w:val="28"/>
          <w:szCs w:val="28"/>
          <w:lang w:val="ru-MO"/>
        </w:rPr>
        <w:t xml:space="preserve">– </w:t>
      </w:r>
      <w:r w:rsidRPr="00B3357A">
        <w:rPr>
          <w:sz w:val="28"/>
          <w:szCs w:val="28"/>
        </w:rPr>
        <w:t>о ведении буровзрывных работ.</w:t>
      </w:r>
    </w:p>
    <w:p w:rsidR="0006446C" w:rsidRPr="00B3357A" w:rsidRDefault="0006446C" w:rsidP="0006446C">
      <w:pPr>
        <w:ind w:firstLine="720"/>
        <w:jc w:val="both"/>
        <w:rPr>
          <w:sz w:val="28"/>
          <w:szCs w:val="28"/>
        </w:rPr>
      </w:pPr>
      <w:r w:rsidRPr="00B3357A">
        <w:rPr>
          <w:sz w:val="28"/>
          <w:szCs w:val="28"/>
        </w:rPr>
        <w:t>знать:</w:t>
      </w:r>
    </w:p>
    <w:p w:rsidR="0006446C" w:rsidRPr="00B3357A" w:rsidRDefault="0006446C" w:rsidP="0006446C">
      <w:pPr>
        <w:ind w:firstLine="720"/>
        <w:jc w:val="both"/>
        <w:rPr>
          <w:sz w:val="28"/>
          <w:szCs w:val="28"/>
        </w:rPr>
      </w:pPr>
      <w:r w:rsidRPr="00B3357A">
        <w:rPr>
          <w:sz w:val="28"/>
          <w:szCs w:val="28"/>
        </w:rPr>
        <w:t>– современные технологии и методы геодезических измерений на промышленных площадках шахт и карьеров;</w:t>
      </w:r>
    </w:p>
    <w:p w:rsidR="0006446C" w:rsidRPr="00B3357A" w:rsidRDefault="0006446C" w:rsidP="0006446C">
      <w:pPr>
        <w:ind w:firstLine="720"/>
        <w:jc w:val="both"/>
        <w:rPr>
          <w:sz w:val="28"/>
          <w:szCs w:val="28"/>
        </w:rPr>
      </w:pPr>
      <w:r w:rsidRPr="00B3357A">
        <w:rPr>
          <w:sz w:val="28"/>
          <w:szCs w:val="28"/>
        </w:rPr>
        <w:t>уметь:</w:t>
      </w:r>
    </w:p>
    <w:p w:rsidR="0006446C" w:rsidRPr="00B3357A" w:rsidRDefault="0006446C" w:rsidP="0006446C">
      <w:pPr>
        <w:ind w:firstLine="720"/>
        <w:jc w:val="both"/>
        <w:rPr>
          <w:sz w:val="28"/>
          <w:szCs w:val="28"/>
        </w:rPr>
      </w:pPr>
      <w:r w:rsidRPr="00B3357A">
        <w:rPr>
          <w:sz w:val="28"/>
          <w:szCs w:val="28"/>
        </w:rPr>
        <w:t>– пользоваться традиционным и современным оборудованием, применяемым при работах на шахтах и карьерах;</w:t>
      </w:r>
    </w:p>
    <w:p w:rsidR="0006446C" w:rsidRDefault="0006446C" w:rsidP="0006446C">
      <w:pPr>
        <w:ind w:firstLine="720"/>
        <w:jc w:val="both"/>
        <w:rPr>
          <w:sz w:val="28"/>
          <w:szCs w:val="28"/>
        </w:rPr>
      </w:pPr>
      <w:r w:rsidRPr="00B3357A">
        <w:rPr>
          <w:sz w:val="28"/>
          <w:szCs w:val="28"/>
        </w:rPr>
        <w:t>- практически применять изученные методы измерений;</w:t>
      </w:r>
    </w:p>
    <w:p w:rsidR="0006446C" w:rsidRPr="00B3357A" w:rsidRDefault="0006446C" w:rsidP="0006446C">
      <w:pPr>
        <w:ind w:firstLine="720"/>
        <w:jc w:val="both"/>
        <w:rPr>
          <w:sz w:val="28"/>
          <w:szCs w:val="28"/>
        </w:rPr>
      </w:pPr>
    </w:p>
    <w:tbl>
      <w:tblPr>
        <w:tblW w:w="0" w:type="auto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7"/>
        <w:gridCol w:w="2719"/>
        <w:gridCol w:w="3879"/>
        <w:gridCol w:w="1513"/>
      </w:tblGrid>
      <w:tr w:rsidR="0006446C" w:rsidRPr="00B3357A" w:rsidTr="008B5D44">
        <w:trPr>
          <w:cantSplit/>
          <w:trHeight w:val="353"/>
        </w:trPr>
        <w:tc>
          <w:tcPr>
            <w:tcW w:w="1087" w:type="dxa"/>
            <w:vMerge w:val="restart"/>
            <w:vAlign w:val="center"/>
          </w:tcPr>
          <w:p w:rsidR="0006446C" w:rsidRPr="00B3357A" w:rsidRDefault="0006446C" w:rsidP="008B5D44">
            <w:pPr>
              <w:pStyle w:val="a7"/>
              <w:ind w:left="19"/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ru-RU"/>
              </w:rPr>
              <w:lastRenderedPageBreak/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-56515</wp:posOffset>
                  </wp:positionH>
                  <wp:positionV relativeFrom="paragraph">
                    <wp:posOffset>-41910</wp:posOffset>
                  </wp:positionV>
                  <wp:extent cx="609600" cy="609600"/>
                  <wp:effectExtent l="0" t="0" r="0" b="0"/>
                  <wp:wrapNone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598" w:type="dxa"/>
            <w:gridSpan w:val="2"/>
          </w:tcPr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 xml:space="preserve">ВОСТОЧНО-КАЗАХСТАНСКИЙ ГОСУДАРСТВЕННЫЙ </w:t>
            </w:r>
          </w:p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>ТЕХНИЧЕСКИЙ УНИВЕРСИТЕТ им. Д.СЕРИКБАЕВА</w:t>
            </w:r>
          </w:p>
        </w:tc>
        <w:tc>
          <w:tcPr>
            <w:tcW w:w="1513" w:type="dxa"/>
          </w:tcPr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>Ф1 И ВКГТУ 701.01-01-1-2011</w:t>
            </w:r>
          </w:p>
        </w:tc>
      </w:tr>
      <w:tr w:rsidR="0006446C" w:rsidRPr="00B3357A" w:rsidTr="008B5D44">
        <w:trPr>
          <w:cantSplit/>
          <w:trHeight w:val="474"/>
        </w:trPr>
        <w:tc>
          <w:tcPr>
            <w:tcW w:w="1087" w:type="dxa"/>
            <w:vMerge/>
          </w:tcPr>
          <w:p w:rsidR="0006446C" w:rsidRPr="00B3357A" w:rsidRDefault="0006446C" w:rsidP="008B5D44">
            <w:pPr>
              <w:pStyle w:val="a7"/>
              <w:ind w:left="19"/>
              <w:rPr>
                <w:sz w:val="20"/>
                <w:szCs w:val="20"/>
              </w:rPr>
            </w:pPr>
          </w:p>
        </w:tc>
        <w:tc>
          <w:tcPr>
            <w:tcW w:w="2719" w:type="dxa"/>
          </w:tcPr>
          <w:p w:rsidR="0006446C" w:rsidRPr="00B3357A" w:rsidRDefault="0006446C" w:rsidP="008B5D44">
            <w:pPr>
              <w:pStyle w:val="a7"/>
              <w:ind w:left="-42" w:right="-108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 xml:space="preserve">Система менеджмента качества </w:t>
            </w:r>
          </w:p>
        </w:tc>
        <w:tc>
          <w:tcPr>
            <w:tcW w:w="3879" w:type="dxa"/>
          </w:tcPr>
          <w:p w:rsidR="0006446C" w:rsidRPr="00B3357A" w:rsidRDefault="0006446C" w:rsidP="008B5D44">
            <w:pPr>
              <w:pStyle w:val="a7"/>
              <w:ind w:left="-108" w:right="-108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>Рабочая учебная программа дисциплины</w:t>
            </w:r>
          </w:p>
          <w:p w:rsidR="0006446C" w:rsidRPr="00B3357A" w:rsidRDefault="0006446C" w:rsidP="008B5D44">
            <w:pPr>
              <w:pStyle w:val="a7"/>
              <w:ind w:left="-108" w:right="-108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>(для студентов)</w:t>
            </w:r>
          </w:p>
        </w:tc>
        <w:tc>
          <w:tcPr>
            <w:tcW w:w="1513" w:type="dxa"/>
          </w:tcPr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</w:p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 xml:space="preserve">Стр. 4 из </w:t>
            </w:r>
            <w:r w:rsidR="00AC648A" w:rsidRPr="00B3357A">
              <w:rPr>
                <w:b/>
                <w:bCs/>
                <w:sz w:val="20"/>
                <w:szCs w:val="20"/>
              </w:rPr>
              <w:fldChar w:fldCharType="begin"/>
            </w:r>
            <w:r w:rsidRPr="00B3357A">
              <w:rPr>
                <w:b/>
                <w:bCs/>
                <w:sz w:val="20"/>
                <w:szCs w:val="20"/>
              </w:rPr>
              <w:instrText xml:space="preserve"> NUMPAGES </w:instrText>
            </w:r>
            <w:r w:rsidR="00AC648A" w:rsidRPr="00B3357A">
              <w:rPr>
                <w:b/>
                <w:bCs/>
                <w:sz w:val="20"/>
                <w:szCs w:val="20"/>
              </w:rPr>
              <w:fldChar w:fldCharType="separate"/>
            </w:r>
            <w:r>
              <w:rPr>
                <w:b/>
                <w:bCs/>
                <w:noProof/>
                <w:sz w:val="20"/>
                <w:szCs w:val="20"/>
              </w:rPr>
              <w:t>148</w:t>
            </w:r>
            <w:r w:rsidR="00AC648A" w:rsidRPr="00B3357A">
              <w:rPr>
                <w:b/>
                <w:bCs/>
                <w:sz w:val="20"/>
                <w:szCs w:val="20"/>
              </w:rPr>
              <w:fldChar w:fldCharType="end"/>
            </w:r>
          </w:p>
        </w:tc>
      </w:tr>
    </w:tbl>
    <w:p w:rsidR="0006446C" w:rsidRPr="00B3357A" w:rsidRDefault="0006446C" w:rsidP="0006446C">
      <w:pPr>
        <w:ind w:firstLine="720"/>
        <w:jc w:val="both"/>
        <w:rPr>
          <w:sz w:val="28"/>
          <w:szCs w:val="28"/>
        </w:rPr>
      </w:pPr>
    </w:p>
    <w:p w:rsidR="0006446C" w:rsidRPr="00B3357A" w:rsidRDefault="0006446C" w:rsidP="0006446C">
      <w:pPr>
        <w:ind w:firstLine="720"/>
        <w:jc w:val="both"/>
        <w:rPr>
          <w:sz w:val="28"/>
          <w:szCs w:val="28"/>
        </w:rPr>
      </w:pPr>
      <w:r w:rsidRPr="00B3357A">
        <w:rPr>
          <w:sz w:val="28"/>
          <w:szCs w:val="28"/>
        </w:rPr>
        <w:t>- выполнять камеральную обработку материалов, отвечающую требованиям ГОСТ;</w:t>
      </w:r>
    </w:p>
    <w:p w:rsidR="0006446C" w:rsidRPr="00B3357A" w:rsidRDefault="0006446C" w:rsidP="0006446C">
      <w:pPr>
        <w:ind w:firstLine="720"/>
        <w:jc w:val="both"/>
        <w:rPr>
          <w:sz w:val="28"/>
          <w:szCs w:val="28"/>
        </w:rPr>
      </w:pPr>
      <w:r w:rsidRPr="00B3357A">
        <w:rPr>
          <w:sz w:val="28"/>
          <w:szCs w:val="28"/>
        </w:rPr>
        <w:t xml:space="preserve">- оформлять маркшейдерско-графическую документацию.   </w:t>
      </w: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B3357A">
        <w:rPr>
          <w:b/>
          <w:sz w:val="28"/>
          <w:szCs w:val="28"/>
        </w:rPr>
        <w:t xml:space="preserve">2.4 </w:t>
      </w:r>
      <w:proofErr w:type="spellStart"/>
      <w:r w:rsidRPr="00B3357A">
        <w:rPr>
          <w:b/>
          <w:sz w:val="28"/>
          <w:szCs w:val="28"/>
        </w:rPr>
        <w:t>Пререквизиты</w:t>
      </w:r>
      <w:proofErr w:type="spellEnd"/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ind w:firstLine="720"/>
        <w:jc w:val="both"/>
        <w:rPr>
          <w:sz w:val="28"/>
          <w:szCs w:val="28"/>
        </w:rPr>
      </w:pPr>
      <w:r w:rsidRPr="00B3357A">
        <w:rPr>
          <w:bCs/>
          <w:sz w:val="28"/>
          <w:szCs w:val="28"/>
        </w:rPr>
        <w:t xml:space="preserve">Для изучения курса </w:t>
      </w:r>
      <w:r w:rsidRPr="00B3357A">
        <w:rPr>
          <w:sz w:val="28"/>
          <w:szCs w:val="28"/>
        </w:rPr>
        <w:t>«</w:t>
      </w:r>
      <w:r>
        <w:rPr>
          <w:sz w:val="28"/>
          <w:szCs w:val="28"/>
        </w:rPr>
        <w:t>Основы маркшейдерского дела</w:t>
      </w:r>
      <w:r w:rsidRPr="00B3357A">
        <w:rPr>
          <w:sz w:val="28"/>
          <w:szCs w:val="28"/>
        </w:rPr>
        <w:t>» необходимо усвоение следующих дисциплин:</w:t>
      </w:r>
    </w:p>
    <w:p w:rsidR="0006446C" w:rsidRPr="00B3357A" w:rsidRDefault="0006446C" w:rsidP="0006446C">
      <w:pPr>
        <w:ind w:firstLine="720"/>
        <w:jc w:val="both"/>
        <w:rPr>
          <w:sz w:val="28"/>
          <w:szCs w:val="28"/>
        </w:rPr>
      </w:pPr>
      <w:r w:rsidRPr="00B3357A">
        <w:rPr>
          <w:sz w:val="28"/>
          <w:szCs w:val="28"/>
        </w:rPr>
        <w:t>- инженерная геодезия;</w:t>
      </w:r>
    </w:p>
    <w:p w:rsidR="0006446C" w:rsidRPr="00B3357A" w:rsidRDefault="0006446C" w:rsidP="0006446C">
      <w:pPr>
        <w:ind w:firstLine="720"/>
        <w:jc w:val="both"/>
        <w:rPr>
          <w:sz w:val="28"/>
          <w:szCs w:val="28"/>
        </w:rPr>
      </w:pPr>
      <w:r w:rsidRPr="00B3357A">
        <w:rPr>
          <w:sz w:val="28"/>
          <w:szCs w:val="28"/>
        </w:rPr>
        <w:t>- прикладная геодезия;</w:t>
      </w:r>
    </w:p>
    <w:p w:rsidR="0006446C" w:rsidRPr="00B3357A" w:rsidRDefault="0006446C" w:rsidP="0006446C">
      <w:pPr>
        <w:ind w:firstLine="720"/>
        <w:jc w:val="both"/>
        <w:rPr>
          <w:sz w:val="28"/>
          <w:szCs w:val="28"/>
        </w:rPr>
      </w:pPr>
      <w:r w:rsidRPr="00B3357A">
        <w:rPr>
          <w:sz w:val="28"/>
          <w:szCs w:val="28"/>
        </w:rPr>
        <w:t>- высшая геодезия.</w:t>
      </w: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B3357A">
        <w:rPr>
          <w:b/>
          <w:sz w:val="28"/>
          <w:szCs w:val="28"/>
        </w:rPr>
        <w:t xml:space="preserve">2.5 </w:t>
      </w:r>
      <w:proofErr w:type="spellStart"/>
      <w:r w:rsidRPr="00B3357A">
        <w:rPr>
          <w:b/>
          <w:sz w:val="28"/>
          <w:szCs w:val="28"/>
        </w:rPr>
        <w:t>Постреквизиты</w:t>
      </w:r>
      <w:proofErr w:type="spellEnd"/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ind w:firstLine="720"/>
        <w:jc w:val="both"/>
        <w:rPr>
          <w:sz w:val="28"/>
          <w:szCs w:val="28"/>
          <w:lang w:val="kk-KZ"/>
        </w:rPr>
      </w:pPr>
      <w:r w:rsidRPr="00B3357A">
        <w:rPr>
          <w:sz w:val="28"/>
          <w:szCs w:val="28"/>
        </w:rPr>
        <w:t>Знания, полученные при изучении дисциплины «</w:t>
      </w:r>
      <w:r>
        <w:rPr>
          <w:sz w:val="28"/>
          <w:szCs w:val="28"/>
        </w:rPr>
        <w:t>Основы маркшейдерского дела</w:t>
      </w:r>
      <w:r w:rsidRPr="00B3357A">
        <w:rPr>
          <w:sz w:val="28"/>
          <w:szCs w:val="28"/>
        </w:rPr>
        <w:t xml:space="preserve">» </w:t>
      </w:r>
      <w:r w:rsidRPr="00B3357A">
        <w:rPr>
          <w:bCs/>
          <w:sz w:val="28"/>
          <w:szCs w:val="28"/>
        </w:rPr>
        <w:t xml:space="preserve">необходимы для профессиональной деятельности по специальностям </w:t>
      </w:r>
      <w:r w:rsidRPr="00B3357A">
        <w:rPr>
          <w:sz w:val="28"/>
          <w:szCs w:val="28"/>
          <w:lang w:val="kk-KZ"/>
        </w:rPr>
        <w:t>5В07</w:t>
      </w:r>
      <w:r>
        <w:rPr>
          <w:sz w:val="28"/>
          <w:szCs w:val="28"/>
          <w:lang w:val="kk-KZ"/>
        </w:rPr>
        <w:t>07</w:t>
      </w:r>
      <w:r w:rsidRPr="00B3357A">
        <w:rPr>
          <w:sz w:val="28"/>
          <w:szCs w:val="28"/>
          <w:lang w:val="kk-KZ"/>
        </w:rPr>
        <w:t>00 «</w:t>
      </w:r>
      <w:r>
        <w:rPr>
          <w:sz w:val="28"/>
          <w:szCs w:val="28"/>
          <w:lang w:val="kk-KZ"/>
        </w:rPr>
        <w:t>Горное дело</w:t>
      </w:r>
      <w:r w:rsidRPr="00B3357A">
        <w:rPr>
          <w:sz w:val="28"/>
          <w:szCs w:val="28"/>
          <w:lang w:val="kk-KZ"/>
        </w:rPr>
        <w:t>».</w:t>
      </w: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tbl>
      <w:tblPr>
        <w:tblW w:w="0" w:type="auto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8"/>
        <w:gridCol w:w="2719"/>
        <w:gridCol w:w="3879"/>
        <w:gridCol w:w="1512"/>
      </w:tblGrid>
      <w:tr w:rsidR="0006446C" w:rsidRPr="00B3357A" w:rsidTr="008B5D44">
        <w:trPr>
          <w:cantSplit/>
          <w:trHeight w:val="353"/>
        </w:trPr>
        <w:tc>
          <w:tcPr>
            <w:tcW w:w="1088" w:type="dxa"/>
            <w:vMerge w:val="restart"/>
            <w:vAlign w:val="center"/>
          </w:tcPr>
          <w:p w:rsidR="0006446C" w:rsidRPr="00B3357A" w:rsidRDefault="0006446C" w:rsidP="008B5D44">
            <w:pPr>
              <w:pStyle w:val="a7"/>
              <w:ind w:left="19"/>
              <w:jc w:val="center"/>
              <w:rPr>
                <w:sz w:val="20"/>
                <w:szCs w:val="20"/>
              </w:rPr>
            </w:pPr>
            <w:r w:rsidRPr="00B3357A">
              <w:rPr>
                <w:b/>
                <w:sz w:val="20"/>
                <w:szCs w:val="20"/>
              </w:rPr>
              <w:lastRenderedPageBreak/>
              <w:br w:type="page"/>
            </w:r>
            <w:r>
              <w:rPr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-56515</wp:posOffset>
                  </wp:positionH>
                  <wp:positionV relativeFrom="paragraph">
                    <wp:posOffset>-41910</wp:posOffset>
                  </wp:positionV>
                  <wp:extent cx="609600" cy="609600"/>
                  <wp:effectExtent l="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598" w:type="dxa"/>
            <w:gridSpan w:val="2"/>
          </w:tcPr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 xml:space="preserve">ВОСТОЧНО-КАЗАХСТАНСКИЙ ГОСУДАРСТВЕННЫЙ </w:t>
            </w:r>
          </w:p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>ТЕХНИЧЕСКИЙ УНИВЕРСИТЕТ им. Д.СЕРИКБАЕВА</w:t>
            </w:r>
          </w:p>
        </w:tc>
        <w:tc>
          <w:tcPr>
            <w:tcW w:w="1512" w:type="dxa"/>
          </w:tcPr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>Ф1 И ВКГТУ 701.01-01-1-2011</w:t>
            </w:r>
          </w:p>
        </w:tc>
      </w:tr>
      <w:tr w:rsidR="0006446C" w:rsidRPr="00B3357A" w:rsidTr="008B5D44">
        <w:trPr>
          <w:cantSplit/>
          <w:trHeight w:val="474"/>
        </w:trPr>
        <w:tc>
          <w:tcPr>
            <w:tcW w:w="1088" w:type="dxa"/>
            <w:vMerge/>
          </w:tcPr>
          <w:p w:rsidR="0006446C" w:rsidRPr="00B3357A" w:rsidRDefault="0006446C" w:rsidP="008B5D44">
            <w:pPr>
              <w:pStyle w:val="a7"/>
              <w:ind w:left="19"/>
              <w:rPr>
                <w:sz w:val="20"/>
                <w:szCs w:val="20"/>
              </w:rPr>
            </w:pPr>
          </w:p>
        </w:tc>
        <w:tc>
          <w:tcPr>
            <w:tcW w:w="2719" w:type="dxa"/>
          </w:tcPr>
          <w:p w:rsidR="0006446C" w:rsidRPr="00B3357A" w:rsidRDefault="0006446C" w:rsidP="008B5D44">
            <w:pPr>
              <w:pStyle w:val="a7"/>
              <w:ind w:left="-42" w:right="-108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 xml:space="preserve">Система менеджмента качества </w:t>
            </w:r>
          </w:p>
        </w:tc>
        <w:tc>
          <w:tcPr>
            <w:tcW w:w="3879" w:type="dxa"/>
          </w:tcPr>
          <w:p w:rsidR="0006446C" w:rsidRPr="00B3357A" w:rsidRDefault="0006446C" w:rsidP="008B5D44">
            <w:pPr>
              <w:pStyle w:val="a7"/>
              <w:ind w:left="-108" w:right="-108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>Рабочая учебная программа дисциплины</w:t>
            </w:r>
          </w:p>
          <w:p w:rsidR="0006446C" w:rsidRPr="00B3357A" w:rsidRDefault="0006446C" w:rsidP="008B5D44">
            <w:pPr>
              <w:pStyle w:val="a7"/>
              <w:ind w:left="-108" w:right="-108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>(для студентов)</w:t>
            </w:r>
          </w:p>
        </w:tc>
        <w:tc>
          <w:tcPr>
            <w:tcW w:w="1512" w:type="dxa"/>
          </w:tcPr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</w:p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 xml:space="preserve">Стр. 5 из </w:t>
            </w:r>
            <w:r w:rsidR="00AC648A" w:rsidRPr="00B3357A">
              <w:rPr>
                <w:b/>
                <w:bCs/>
                <w:sz w:val="20"/>
                <w:szCs w:val="20"/>
              </w:rPr>
              <w:fldChar w:fldCharType="begin"/>
            </w:r>
            <w:r w:rsidRPr="00B3357A">
              <w:rPr>
                <w:b/>
                <w:bCs/>
                <w:sz w:val="20"/>
                <w:szCs w:val="20"/>
              </w:rPr>
              <w:instrText xml:space="preserve"> NUMPAGES </w:instrText>
            </w:r>
            <w:r w:rsidR="00AC648A" w:rsidRPr="00B3357A">
              <w:rPr>
                <w:b/>
                <w:bCs/>
                <w:sz w:val="20"/>
                <w:szCs w:val="20"/>
              </w:rPr>
              <w:fldChar w:fldCharType="separate"/>
            </w:r>
            <w:r>
              <w:rPr>
                <w:b/>
                <w:bCs/>
                <w:noProof/>
                <w:sz w:val="20"/>
                <w:szCs w:val="20"/>
              </w:rPr>
              <w:t>148</w:t>
            </w:r>
            <w:r w:rsidR="00AC648A" w:rsidRPr="00B3357A">
              <w:rPr>
                <w:b/>
                <w:bCs/>
                <w:sz w:val="20"/>
                <w:szCs w:val="20"/>
              </w:rPr>
              <w:fldChar w:fldCharType="end"/>
            </w:r>
          </w:p>
        </w:tc>
      </w:tr>
    </w:tbl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Cs/>
          <w:sz w:val="28"/>
          <w:szCs w:val="28"/>
        </w:rPr>
      </w:pPr>
      <w:r w:rsidRPr="00B3357A">
        <w:rPr>
          <w:bCs/>
          <w:sz w:val="28"/>
          <w:szCs w:val="28"/>
        </w:rPr>
        <w:t>3 СОДЕРЖАНИЕ ДИСЦИПЛИНЫ</w:t>
      </w: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Cs/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40"/>
        <w:jc w:val="center"/>
        <w:rPr>
          <w:color w:val="000000"/>
          <w:sz w:val="28"/>
          <w:szCs w:val="28"/>
        </w:rPr>
      </w:pPr>
      <w:r w:rsidRPr="00B3357A">
        <w:rPr>
          <w:sz w:val="28"/>
          <w:szCs w:val="28"/>
        </w:rPr>
        <w:t xml:space="preserve">3.1 </w:t>
      </w:r>
      <w:r w:rsidRPr="00B3357A">
        <w:rPr>
          <w:color w:val="000000"/>
          <w:sz w:val="28"/>
          <w:szCs w:val="28"/>
        </w:rPr>
        <w:t>Тематический план занятий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0"/>
        <w:gridCol w:w="1980"/>
        <w:gridCol w:w="1620"/>
      </w:tblGrid>
      <w:tr w:rsidR="0006446C" w:rsidRPr="00B3357A" w:rsidTr="008B5D44">
        <w:trPr>
          <w:cantSplit/>
          <w:trHeight w:val="540"/>
        </w:trPr>
        <w:tc>
          <w:tcPr>
            <w:tcW w:w="5760" w:type="dxa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Cs w:val="28"/>
              </w:rPr>
            </w:pPr>
            <w:r w:rsidRPr="00B3357A">
              <w:rPr>
                <w:b/>
                <w:color w:val="000000"/>
                <w:szCs w:val="28"/>
              </w:rPr>
              <w:t>Наименование темы, ее содержание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b/>
                <w:color w:val="000000"/>
                <w:szCs w:val="28"/>
              </w:rPr>
            </w:pPr>
            <w:r w:rsidRPr="00B3357A">
              <w:rPr>
                <w:b/>
                <w:color w:val="000000"/>
                <w:szCs w:val="28"/>
              </w:rPr>
              <w:t>Трудоемкость, ч.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Cs w:val="28"/>
              </w:rPr>
            </w:pPr>
            <w:r w:rsidRPr="00B3357A">
              <w:rPr>
                <w:b/>
                <w:color w:val="000000"/>
                <w:szCs w:val="28"/>
              </w:rPr>
              <w:t>Рекомендуемая литература</w:t>
            </w:r>
          </w:p>
        </w:tc>
      </w:tr>
      <w:tr w:rsidR="0006446C" w:rsidRPr="00B3357A" w:rsidTr="008B5D44">
        <w:trPr>
          <w:cantSplit/>
          <w:trHeight w:val="224"/>
        </w:trPr>
        <w:tc>
          <w:tcPr>
            <w:tcW w:w="5760" w:type="dxa"/>
            <w:vAlign w:val="center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>3</w:t>
            </w:r>
          </w:p>
        </w:tc>
      </w:tr>
      <w:tr w:rsidR="0006446C" w:rsidRPr="00B3357A" w:rsidTr="008B5D44">
        <w:trPr>
          <w:cantSplit/>
          <w:trHeight w:val="249"/>
        </w:trPr>
        <w:tc>
          <w:tcPr>
            <w:tcW w:w="9360" w:type="dxa"/>
            <w:gridSpan w:val="3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 w:right="113"/>
              <w:jc w:val="center"/>
              <w:rPr>
                <w:color w:val="000000"/>
                <w:szCs w:val="28"/>
              </w:rPr>
            </w:pPr>
            <w:r w:rsidRPr="00B3357A">
              <w:rPr>
                <w:color w:val="000000"/>
                <w:szCs w:val="28"/>
                <w:lang w:val="kk-KZ"/>
              </w:rPr>
              <w:t>Лекционные занятия</w:t>
            </w:r>
          </w:p>
        </w:tc>
      </w:tr>
      <w:tr w:rsidR="0006446C" w:rsidRPr="00B3357A" w:rsidTr="008B5D44">
        <w:trPr>
          <w:trHeight w:val="146"/>
        </w:trPr>
        <w:tc>
          <w:tcPr>
            <w:tcW w:w="5760" w:type="dxa"/>
          </w:tcPr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Тема 1. Общие сведения о карьерах и шахтах</w:t>
            </w:r>
          </w:p>
        </w:tc>
        <w:tc>
          <w:tcPr>
            <w:tcW w:w="1980" w:type="dxa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B3357A"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1620" w:type="dxa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B3357A">
              <w:rPr>
                <w:color w:val="000000"/>
                <w:szCs w:val="28"/>
                <w:lang w:val="kk-KZ"/>
              </w:rPr>
              <w:t>7</w:t>
            </w:r>
          </w:p>
        </w:tc>
      </w:tr>
      <w:tr w:rsidR="0006446C" w:rsidRPr="00B3357A" w:rsidTr="008B5D44">
        <w:trPr>
          <w:trHeight w:val="146"/>
        </w:trPr>
        <w:tc>
          <w:tcPr>
            <w:tcW w:w="5760" w:type="dxa"/>
          </w:tcPr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Тема 2. Задачи геодезических работ на промышленных площадках шахт и карьеров</w:t>
            </w:r>
          </w:p>
        </w:tc>
        <w:tc>
          <w:tcPr>
            <w:tcW w:w="1980" w:type="dxa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B3357A"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1620" w:type="dxa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B3357A">
              <w:rPr>
                <w:color w:val="000000"/>
                <w:szCs w:val="28"/>
                <w:lang w:val="kk-KZ"/>
              </w:rPr>
              <w:t>7</w:t>
            </w:r>
          </w:p>
        </w:tc>
      </w:tr>
      <w:tr w:rsidR="0006446C" w:rsidRPr="00B3357A" w:rsidTr="008B5D44">
        <w:trPr>
          <w:trHeight w:val="146"/>
        </w:trPr>
        <w:tc>
          <w:tcPr>
            <w:tcW w:w="5760" w:type="dxa"/>
          </w:tcPr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Тема 3. Основные элементы разбивочных работ (подготовительные работы, перенесение горизонтального угла, расстояния, вынос осей, восстановление репера)</w:t>
            </w:r>
          </w:p>
        </w:tc>
        <w:tc>
          <w:tcPr>
            <w:tcW w:w="1980" w:type="dxa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B3357A"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1620" w:type="dxa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B3357A">
              <w:rPr>
                <w:color w:val="000000"/>
                <w:szCs w:val="28"/>
                <w:lang w:val="kk-KZ"/>
              </w:rPr>
              <w:t>7</w:t>
            </w:r>
          </w:p>
        </w:tc>
      </w:tr>
      <w:tr w:rsidR="0006446C" w:rsidRPr="00B3357A" w:rsidTr="008B5D44">
        <w:trPr>
          <w:trHeight w:val="146"/>
        </w:trPr>
        <w:tc>
          <w:tcPr>
            <w:tcW w:w="5760" w:type="dxa"/>
          </w:tcPr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Тема 4. Разбивка центра и осей ствола шахты. Вертикальная планировка поверхностей промышленных площадок шахт и карьеров</w:t>
            </w:r>
          </w:p>
        </w:tc>
        <w:tc>
          <w:tcPr>
            <w:tcW w:w="1980" w:type="dxa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B3357A"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1620" w:type="dxa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B3357A">
              <w:rPr>
                <w:color w:val="000000"/>
                <w:szCs w:val="28"/>
                <w:lang w:val="kk-KZ"/>
              </w:rPr>
              <w:t>7</w:t>
            </w:r>
          </w:p>
        </w:tc>
      </w:tr>
      <w:tr w:rsidR="0006446C" w:rsidRPr="00B3357A" w:rsidTr="008B5D44">
        <w:trPr>
          <w:trHeight w:val="146"/>
        </w:trPr>
        <w:tc>
          <w:tcPr>
            <w:tcW w:w="5760" w:type="dxa"/>
          </w:tcPr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Тема 5. Разбивка осей сооружений и подъездных путей</w:t>
            </w:r>
          </w:p>
        </w:tc>
        <w:tc>
          <w:tcPr>
            <w:tcW w:w="1980" w:type="dxa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B3357A"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1620" w:type="dxa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B3357A">
              <w:rPr>
                <w:color w:val="000000"/>
                <w:szCs w:val="28"/>
                <w:lang w:val="kk-KZ"/>
              </w:rPr>
              <w:t>7</w:t>
            </w:r>
          </w:p>
        </w:tc>
      </w:tr>
      <w:tr w:rsidR="0006446C" w:rsidRPr="00B3357A" w:rsidTr="008B5D44">
        <w:trPr>
          <w:trHeight w:val="146"/>
        </w:trPr>
        <w:tc>
          <w:tcPr>
            <w:tcW w:w="5760" w:type="dxa"/>
          </w:tcPr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Тема 6. Маркшейдерские работы при задании направления проходки встречными забоями</w:t>
            </w:r>
          </w:p>
        </w:tc>
        <w:tc>
          <w:tcPr>
            <w:tcW w:w="1980" w:type="dxa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B3357A"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1620" w:type="dxa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B3357A">
              <w:rPr>
                <w:color w:val="000000"/>
                <w:szCs w:val="28"/>
                <w:lang w:val="kk-KZ"/>
              </w:rPr>
              <w:t>7</w:t>
            </w:r>
          </w:p>
        </w:tc>
      </w:tr>
      <w:tr w:rsidR="0006446C" w:rsidRPr="00B3357A" w:rsidTr="008B5D44">
        <w:trPr>
          <w:trHeight w:val="146"/>
        </w:trPr>
        <w:tc>
          <w:tcPr>
            <w:tcW w:w="5760" w:type="dxa"/>
          </w:tcPr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Тема 7. Ориентирование способами соединительного треугольника и через два ствола</w:t>
            </w:r>
          </w:p>
        </w:tc>
        <w:tc>
          <w:tcPr>
            <w:tcW w:w="1980" w:type="dxa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B3357A"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1620" w:type="dxa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B3357A">
              <w:rPr>
                <w:color w:val="000000"/>
                <w:szCs w:val="28"/>
                <w:lang w:val="kk-KZ"/>
              </w:rPr>
              <w:t>7</w:t>
            </w:r>
          </w:p>
        </w:tc>
      </w:tr>
      <w:tr w:rsidR="0006446C" w:rsidRPr="00B3357A" w:rsidTr="008B5D44">
        <w:trPr>
          <w:trHeight w:val="146"/>
        </w:trPr>
        <w:tc>
          <w:tcPr>
            <w:tcW w:w="5760" w:type="dxa"/>
          </w:tcPr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Тема 8. Геодезическая опорная сеть на открытых разработках</w:t>
            </w:r>
          </w:p>
        </w:tc>
        <w:tc>
          <w:tcPr>
            <w:tcW w:w="1980" w:type="dxa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B3357A"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1620" w:type="dxa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B3357A">
              <w:rPr>
                <w:color w:val="000000"/>
                <w:szCs w:val="28"/>
                <w:lang w:val="kk-KZ"/>
              </w:rPr>
              <w:t>7</w:t>
            </w:r>
          </w:p>
        </w:tc>
      </w:tr>
      <w:tr w:rsidR="0006446C" w:rsidRPr="00B3357A" w:rsidTr="008B5D44">
        <w:trPr>
          <w:trHeight w:val="146"/>
        </w:trPr>
        <w:tc>
          <w:tcPr>
            <w:tcW w:w="5760" w:type="dxa"/>
          </w:tcPr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Тема 9. Методы создания съемочных геодезических сетей, точность определения положения пунктов сети</w:t>
            </w:r>
          </w:p>
        </w:tc>
        <w:tc>
          <w:tcPr>
            <w:tcW w:w="1980" w:type="dxa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B3357A"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1620" w:type="dxa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B3357A">
              <w:rPr>
                <w:color w:val="000000"/>
                <w:szCs w:val="28"/>
                <w:lang w:val="kk-KZ"/>
              </w:rPr>
              <w:t>7</w:t>
            </w:r>
          </w:p>
        </w:tc>
      </w:tr>
      <w:tr w:rsidR="0006446C" w:rsidRPr="00B3357A" w:rsidTr="008B5D44">
        <w:trPr>
          <w:trHeight w:val="146"/>
        </w:trPr>
        <w:tc>
          <w:tcPr>
            <w:tcW w:w="5760" w:type="dxa"/>
          </w:tcPr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Тема 10. Определение высот пунктов съемочных сетей и способы закрепления пунктов маркшейдерской сети</w:t>
            </w:r>
          </w:p>
        </w:tc>
        <w:tc>
          <w:tcPr>
            <w:tcW w:w="1980" w:type="dxa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B3357A"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1620" w:type="dxa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B3357A">
              <w:rPr>
                <w:color w:val="000000"/>
                <w:szCs w:val="28"/>
                <w:lang w:val="kk-KZ"/>
              </w:rPr>
              <w:t>7</w:t>
            </w:r>
          </w:p>
        </w:tc>
      </w:tr>
      <w:tr w:rsidR="0006446C" w:rsidRPr="00B3357A" w:rsidTr="008B5D44">
        <w:trPr>
          <w:trHeight w:val="146"/>
        </w:trPr>
        <w:tc>
          <w:tcPr>
            <w:tcW w:w="5760" w:type="dxa"/>
          </w:tcPr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Тема 11. Детальная маркшейдерская съемка карьеров</w:t>
            </w:r>
          </w:p>
        </w:tc>
        <w:tc>
          <w:tcPr>
            <w:tcW w:w="1980" w:type="dxa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B3357A"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1620" w:type="dxa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B3357A">
              <w:rPr>
                <w:color w:val="000000"/>
                <w:szCs w:val="28"/>
                <w:lang w:val="kk-KZ"/>
              </w:rPr>
              <w:t>7</w:t>
            </w:r>
          </w:p>
        </w:tc>
      </w:tr>
      <w:tr w:rsidR="0006446C" w:rsidRPr="00B3357A" w:rsidTr="008B5D44">
        <w:trPr>
          <w:trHeight w:val="146"/>
        </w:trPr>
        <w:tc>
          <w:tcPr>
            <w:tcW w:w="5760" w:type="dxa"/>
          </w:tcPr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Тема 12. Маркшейдерские работы при строительстве и реконструкции карьеров</w:t>
            </w:r>
          </w:p>
        </w:tc>
        <w:tc>
          <w:tcPr>
            <w:tcW w:w="1980" w:type="dxa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B3357A"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1620" w:type="dxa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B3357A">
              <w:rPr>
                <w:color w:val="000000"/>
                <w:szCs w:val="28"/>
                <w:lang w:val="kk-KZ"/>
              </w:rPr>
              <w:t>7</w:t>
            </w:r>
          </w:p>
        </w:tc>
      </w:tr>
    </w:tbl>
    <w:p w:rsidR="0006446C" w:rsidRDefault="0006446C" w:rsidP="0006446C">
      <w:pPr>
        <w:rPr>
          <w:sz w:val="28"/>
          <w:szCs w:val="28"/>
        </w:rPr>
      </w:pPr>
    </w:p>
    <w:p w:rsidR="0006446C" w:rsidRPr="00B3357A" w:rsidRDefault="0006446C" w:rsidP="0006446C">
      <w:pPr>
        <w:rPr>
          <w:sz w:val="28"/>
          <w:szCs w:val="28"/>
        </w:rPr>
      </w:pPr>
    </w:p>
    <w:tbl>
      <w:tblPr>
        <w:tblW w:w="0" w:type="auto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8"/>
        <w:gridCol w:w="2719"/>
        <w:gridCol w:w="3879"/>
        <w:gridCol w:w="1512"/>
      </w:tblGrid>
      <w:tr w:rsidR="0006446C" w:rsidRPr="00B3357A" w:rsidTr="008B5D44">
        <w:trPr>
          <w:cantSplit/>
          <w:trHeight w:val="353"/>
        </w:trPr>
        <w:tc>
          <w:tcPr>
            <w:tcW w:w="1088" w:type="dxa"/>
            <w:vMerge w:val="restart"/>
            <w:vAlign w:val="center"/>
          </w:tcPr>
          <w:p w:rsidR="0006446C" w:rsidRPr="00B3357A" w:rsidRDefault="0006446C" w:rsidP="008B5D44">
            <w:pPr>
              <w:pStyle w:val="a7"/>
              <w:ind w:left="19"/>
              <w:jc w:val="center"/>
              <w:rPr>
                <w:sz w:val="20"/>
                <w:szCs w:val="20"/>
              </w:rPr>
            </w:pPr>
            <w:r w:rsidRPr="00B3357A">
              <w:rPr>
                <w:b/>
                <w:sz w:val="20"/>
                <w:szCs w:val="20"/>
              </w:rPr>
              <w:lastRenderedPageBreak/>
              <w:br w:type="page"/>
            </w:r>
            <w:r>
              <w:rPr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64384" behindDoc="1" locked="0" layoutInCell="1" allowOverlap="1">
                  <wp:simplePos x="0" y="0"/>
                  <wp:positionH relativeFrom="column">
                    <wp:posOffset>-56515</wp:posOffset>
                  </wp:positionH>
                  <wp:positionV relativeFrom="paragraph">
                    <wp:posOffset>-41910</wp:posOffset>
                  </wp:positionV>
                  <wp:extent cx="609600" cy="609600"/>
                  <wp:effectExtent l="0" t="0" r="0" b="0"/>
                  <wp:wrapNone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598" w:type="dxa"/>
            <w:gridSpan w:val="2"/>
          </w:tcPr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 xml:space="preserve">ВОСТОЧНО-КАЗАХСТАНСКИЙ ГОСУДАРСТВЕННЫЙ </w:t>
            </w:r>
          </w:p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>ТЕХНИЧЕСКИЙ УНИВЕРСИТЕТ им. Д.СЕРИКБАЕВА</w:t>
            </w:r>
          </w:p>
        </w:tc>
        <w:tc>
          <w:tcPr>
            <w:tcW w:w="1512" w:type="dxa"/>
          </w:tcPr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>Ф1 И ВКГТУ 701.01-01-1-2011</w:t>
            </w:r>
          </w:p>
        </w:tc>
      </w:tr>
      <w:tr w:rsidR="0006446C" w:rsidRPr="00B3357A" w:rsidTr="008B5D44">
        <w:trPr>
          <w:cantSplit/>
          <w:trHeight w:val="474"/>
        </w:trPr>
        <w:tc>
          <w:tcPr>
            <w:tcW w:w="1088" w:type="dxa"/>
            <w:vMerge/>
          </w:tcPr>
          <w:p w:rsidR="0006446C" w:rsidRPr="00B3357A" w:rsidRDefault="0006446C" w:rsidP="008B5D44">
            <w:pPr>
              <w:pStyle w:val="a7"/>
              <w:ind w:left="19"/>
              <w:rPr>
                <w:sz w:val="20"/>
                <w:szCs w:val="20"/>
              </w:rPr>
            </w:pPr>
          </w:p>
        </w:tc>
        <w:tc>
          <w:tcPr>
            <w:tcW w:w="2719" w:type="dxa"/>
          </w:tcPr>
          <w:p w:rsidR="0006446C" w:rsidRPr="00B3357A" w:rsidRDefault="0006446C" w:rsidP="008B5D44">
            <w:pPr>
              <w:pStyle w:val="a7"/>
              <w:ind w:left="-42" w:right="-108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 xml:space="preserve">Система менеджмента качества </w:t>
            </w:r>
          </w:p>
        </w:tc>
        <w:tc>
          <w:tcPr>
            <w:tcW w:w="3879" w:type="dxa"/>
          </w:tcPr>
          <w:p w:rsidR="0006446C" w:rsidRPr="00B3357A" w:rsidRDefault="0006446C" w:rsidP="008B5D44">
            <w:pPr>
              <w:pStyle w:val="a7"/>
              <w:ind w:left="-108" w:right="-108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>Рабочая учебная программа дисциплины</w:t>
            </w:r>
          </w:p>
          <w:p w:rsidR="0006446C" w:rsidRPr="00B3357A" w:rsidRDefault="0006446C" w:rsidP="008B5D44">
            <w:pPr>
              <w:pStyle w:val="a7"/>
              <w:ind w:left="-108" w:right="-108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>(для студентов)</w:t>
            </w:r>
          </w:p>
        </w:tc>
        <w:tc>
          <w:tcPr>
            <w:tcW w:w="1512" w:type="dxa"/>
          </w:tcPr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</w:p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 xml:space="preserve">Стр. 6 из </w:t>
            </w:r>
            <w:r w:rsidR="00AC648A" w:rsidRPr="00B3357A">
              <w:rPr>
                <w:b/>
                <w:bCs/>
                <w:sz w:val="20"/>
                <w:szCs w:val="20"/>
              </w:rPr>
              <w:fldChar w:fldCharType="begin"/>
            </w:r>
            <w:r w:rsidRPr="00B3357A">
              <w:rPr>
                <w:b/>
                <w:bCs/>
                <w:sz w:val="20"/>
                <w:szCs w:val="20"/>
              </w:rPr>
              <w:instrText xml:space="preserve"> NUMPAGES </w:instrText>
            </w:r>
            <w:r w:rsidR="00AC648A" w:rsidRPr="00B3357A">
              <w:rPr>
                <w:b/>
                <w:bCs/>
                <w:sz w:val="20"/>
                <w:szCs w:val="20"/>
              </w:rPr>
              <w:fldChar w:fldCharType="separate"/>
            </w:r>
            <w:r>
              <w:rPr>
                <w:b/>
                <w:bCs/>
                <w:noProof/>
                <w:sz w:val="20"/>
                <w:szCs w:val="20"/>
              </w:rPr>
              <w:t>148</w:t>
            </w:r>
            <w:r w:rsidR="00AC648A" w:rsidRPr="00B3357A">
              <w:rPr>
                <w:b/>
                <w:bCs/>
                <w:sz w:val="20"/>
                <w:szCs w:val="20"/>
              </w:rPr>
              <w:fldChar w:fldCharType="end"/>
            </w:r>
          </w:p>
        </w:tc>
      </w:tr>
    </w:tbl>
    <w:p w:rsidR="0006446C" w:rsidRPr="00B3357A" w:rsidRDefault="0006446C" w:rsidP="0006446C">
      <w:pPr>
        <w:rPr>
          <w:sz w:val="28"/>
          <w:szCs w:val="28"/>
        </w:rPr>
      </w:pPr>
    </w:p>
    <w:p w:rsidR="0006446C" w:rsidRPr="00B3357A" w:rsidRDefault="0006446C" w:rsidP="0006446C">
      <w:pPr>
        <w:rPr>
          <w:sz w:val="28"/>
          <w:szCs w:val="28"/>
        </w:rPr>
      </w:pPr>
    </w:p>
    <w:tbl>
      <w:tblPr>
        <w:tblW w:w="9559" w:type="dxa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"/>
        <w:gridCol w:w="1113"/>
        <w:gridCol w:w="2791"/>
        <w:gridCol w:w="1625"/>
        <w:gridCol w:w="2126"/>
        <w:gridCol w:w="264"/>
        <w:gridCol w:w="1544"/>
        <w:gridCol w:w="77"/>
      </w:tblGrid>
      <w:tr w:rsidR="0006446C" w:rsidRPr="00B3357A" w:rsidTr="008B5D44">
        <w:trPr>
          <w:gridBefore w:val="1"/>
          <w:wBefore w:w="19" w:type="dxa"/>
          <w:trHeight w:val="146"/>
        </w:trPr>
        <w:tc>
          <w:tcPr>
            <w:tcW w:w="5529" w:type="dxa"/>
            <w:gridSpan w:val="3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1</w:t>
            </w:r>
          </w:p>
        </w:tc>
        <w:tc>
          <w:tcPr>
            <w:tcW w:w="2126" w:type="dxa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B3357A"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1885" w:type="dxa"/>
            <w:gridSpan w:val="3"/>
            <w:vAlign w:val="center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B3357A">
              <w:rPr>
                <w:color w:val="000000"/>
                <w:szCs w:val="28"/>
                <w:lang w:val="kk-KZ"/>
              </w:rPr>
              <w:t>3</w:t>
            </w:r>
          </w:p>
        </w:tc>
      </w:tr>
      <w:tr w:rsidR="0006446C" w:rsidRPr="00B3357A" w:rsidTr="008B5D44">
        <w:trPr>
          <w:gridBefore w:val="1"/>
          <w:wBefore w:w="19" w:type="dxa"/>
          <w:trHeight w:val="146"/>
        </w:trPr>
        <w:tc>
          <w:tcPr>
            <w:tcW w:w="5529" w:type="dxa"/>
            <w:gridSpan w:val="3"/>
          </w:tcPr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Тема  13. Маркшейдерские работы при проведении выездных и разрезных траншей. Маркшейдерские работы при строительстве автомобильных и железных дорог</w:t>
            </w:r>
          </w:p>
        </w:tc>
        <w:tc>
          <w:tcPr>
            <w:tcW w:w="2126" w:type="dxa"/>
            <w:vAlign w:val="center"/>
          </w:tcPr>
          <w:p w:rsidR="0006446C" w:rsidRPr="00B771ED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B771ED">
              <w:rPr>
                <w:color w:val="000000"/>
                <w:sz w:val="28"/>
                <w:szCs w:val="28"/>
                <w:lang w:val="kk-KZ"/>
              </w:rPr>
              <w:t>1</w:t>
            </w:r>
          </w:p>
        </w:tc>
        <w:tc>
          <w:tcPr>
            <w:tcW w:w="1885" w:type="dxa"/>
            <w:gridSpan w:val="3"/>
            <w:vAlign w:val="center"/>
          </w:tcPr>
          <w:p w:rsidR="0006446C" w:rsidRPr="00B771ED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B771ED">
              <w:rPr>
                <w:color w:val="000000"/>
                <w:sz w:val="28"/>
                <w:szCs w:val="28"/>
                <w:lang w:val="kk-KZ"/>
              </w:rPr>
              <w:t>7</w:t>
            </w:r>
          </w:p>
        </w:tc>
      </w:tr>
      <w:tr w:rsidR="0006446C" w:rsidRPr="00B3357A" w:rsidTr="008B5D44">
        <w:trPr>
          <w:gridBefore w:val="1"/>
          <w:wBefore w:w="19" w:type="dxa"/>
          <w:trHeight w:val="146"/>
        </w:trPr>
        <w:tc>
          <w:tcPr>
            <w:tcW w:w="5529" w:type="dxa"/>
            <w:gridSpan w:val="3"/>
          </w:tcPr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Тема 14. Маркшейдерские работы при проведении буровзрывных работ. Маркшейдерские работы при строительстве породных отвалов</w:t>
            </w:r>
          </w:p>
        </w:tc>
        <w:tc>
          <w:tcPr>
            <w:tcW w:w="2126" w:type="dxa"/>
            <w:vAlign w:val="center"/>
          </w:tcPr>
          <w:p w:rsidR="0006446C" w:rsidRPr="00B771ED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B771ED">
              <w:rPr>
                <w:color w:val="000000"/>
                <w:sz w:val="28"/>
                <w:szCs w:val="28"/>
                <w:lang w:val="kk-KZ"/>
              </w:rPr>
              <w:t>1</w:t>
            </w:r>
          </w:p>
        </w:tc>
        <w:tc>
          <w:tcPr>
            <w:tcW w:w="1885" w:type="dxa"/>
            <w:gridSpan w:val="3"/>
            <w:vAlign w:val="center"/>
          </w:tcPr>
          <w:p w:rsidR="0006446C" w:rsidRPr="00B771ED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B771ED">
              <w:rPr>
                <w:color w:val="000000"/>
                <w:sz w:val="28"/>
                <w:szCs w:val="28"/>
                <w:lang w:val="kk-KZ"/>
              </w:rPr>
              <w:t>7</w:t>
            </w:r>
          </w:p>
        </w:tc>
      </w:tr>
      <w:tr w:rsidR="0006446C" w:rsidRPr="00B3357A" w:rsidTr="008B5D44">
        <w:trPr>
          <w:gridBefore w:val="1"/>
          <w:wBefore w:w="19" w:type="dxa"/>
          <w:trHeight w:val="146"/>
        </w:trPr>
        <w:tc>
          <w:tcPr>
            <w:tcW w:w="5529" w:type="dxa"/>
            <w:gridSpan w:val="3"/>
          </w:tcPr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Тема 15. Геодезические работы при наблюдении за деформациями горных пород</w:t>
            </w:r>
          </w:p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</w:p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06446C" w:rsidRPr="00B771ED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B771ED">
              <w:rPr>
                <w:color w:val="000000"/>
                <w:sz w:val="28"/>
                <w:szCs w:val="28"/>
                <w:lang w:val="kk-KZ"/>
              </w:rPr>
              <w:t>1</w:t>
            </w:r>
          </w:p>
        </w:tc>
        <w:tc>
          <w:tcPr>
            <w:tcW w:w="1885" w:type="dxa"/>
            <w:gridSpan w:val="3"/>
            <w:vAlign w:val="center"/>
          </w:tcPr>
          <w:p w:rsidR="0006446C" w:rsidRPr="00B771ED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B771ED">
              <w:rPr>
                <w:color w:val="000000"/>
                <w:sz w:val="28"/>
                <w:szCs w:val="28"/>
                <w:lang w:val="kk-KZ"/>
              </w:rPr>
              <w:t>7</w:t>
            </w:r>
          </w:p>
        </w:tc>
      </w:tr>
      <w:tr w:rsidR="0006446C" w:rsidRPr="00B3357A" w:rsidTr="008B5D44">
        <w:trPr>
          <w:gridBefore w:val="1"/>
          <w:wBefore w:w="19" w:type="dxa"/>
          <w:trHeight w:val="146"/>
        </w:trPr>
        <w:tc>
          <w:tcPr>
            <w:tcW w:w="9540" w:type="dxa"/>
            <w:gridSpan w:val="7"/>
          </w:tcPr>
          <w:p w:rsidR="0006446C" w:rsidRPr="00B771ED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8"/>
                <w:szCs w:val="28"/>
                <w:lang w:val="kk-KZ"/>
              </w:rPr>
            </w:pPr>
            <w:r w:rsidRPr="00B771ED">
              <w:rPr>
                <w:b/>
                <w:color w:val="000000"/>
                <w:sz w:val="28"/>
                <w:szCs w:val="28"/>
                <w:lang w:val="kk-KZ"/>
              </w:rPr>
              <w:t>Лабораторные занятия</w:t>
            </w:r>
          </w:p>
        </w:tc>
      </w:tr>
      <w:tr w:rsidR="0006446C" w:rsidRPr="00B3357A" w:rsidTr="008B5D44">
        <w:trPr>
          <w:gridBefore w:val="1"/>
          <w:wBefore w:w="19" w:type="dxa"/>
          <w:trHeight w:val="146"/>
        </w:trPr>
        <w:tc>
          <w:tcPr>
            <w:tcW w:w="5529" w:type="dxa"/>
            <w:gridSpan w:val="3"/>
          </w:tcPr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Лабораторная работа 1. Определение данных для задания направления проходки выработки встречными забоями решением обратной геодезической задачи и полевые работы</w:t>
            </w:r>
          </w:p>
        </w:tc>
        <w:tc>
          <w:tcPr>
            <w:tcW w:w="2126" w:type="dxa"/>
            <w:vAlign w:val="center"/>
          </w:tcPr>
          <w:p w:rsidR="0006446C" w:rsidRPr="00B771ED" w:rsidRDefault="0006446C" w:rsidP="008B5D44">
            <w:pPr>
              <w:jc w:val="center"/>
              <w:rPr>
                <w:b/>
                <w:sz w:val="28"/>
                <w:szCs w:val="28"/>
              </w:rPr>
            </w:pPr>
            <w:r w:rsidRPr="00B771ED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885" w:type="dxa"/>
            <w:gridSpan w:val="3"/>
            <w:vAlign w:val="center"/>
          </w:tcPr>
          <w:p w:rsidR="0006446C" w:rsidRPr="00B771ED" w:rsidRDefault="0006446C" w:rsidP="008B5D44">
            <w:pPr>
              <w:jc w:val="center"/>
              <w:rPr>
                <w:b/>
                <w:sz w:val="28"/>
                <w:szCs w:val="28"/>
              </w:rPr>
            </w:pPr>
            <w:r w:rsidRPr="00B771ED">
              <w:rPr>
                <w:b/>
                <w:sz w:val="28"/>
                <w:szCs w:val="28"/>
              </w:rPr>
              <w:t>1,2,3</w:t>
            </w:r>
          </w:p>
        </w:tc>
      </w:tr>
      <w:tr w:rsidR="0006446C" w:rsidRPr="00B3357A" w:rsidTr="008B5D44">
        <w:trPr>
          <w:gridBefore w:val="1"/>
          <w:wBefore w:w="19" w:type="dxa"/>
          <w:trHeight w:val="146"/>
        </w:trPr>
        <w:tc>
          <w:tcPr>
            <w:tcW w:w="5529" w:type="dxa"/>
            <w:gridSpan w:val="3"/>
          </w:tcPr>
          <w:p w:rsidR="0006446C" w:rsidRPr="00B3357A" w:rsidRDefault="0006446C" w:rsidP="008B5D44">
            <w:pPr>
              <w:shd w:val="clear" w:color="auto" w:fill="FFFFFF"/>
              <w:tabs>
                <w:tab w:val="left" w:pos="192"/>
              </w:tabs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Лабораторная работа 2. Камеральная обработка результатов хода подземной полигонометрии и полевые работы</w:t>
            </w:r>
          </w:p>
        </w:tc>
        <w:tc>
          <w:tcPr>
            <w:tcW w:w="2126" w:type="dxa"/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2</w:t>
            </w:r>
          </w:p>
        </w:tc>
        <w:tc>
          <w:tcPr>
            <w:tcW w:w="1885" w:type="dxa"/>
            <w:gridSpan w:val="3"/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1,3,4</w:t>
            </w:r>
          </w:p>
        </w:tc>
      </w:tr>
      <w:tr w:rsidR="0006446C" w:rsidRPr="00B3357A" w:rsidTr="008B5D44">
        <w:trPr>
          <w:gridBefore w:val="1"/>
          <w:wBefore w:w="19" w:type="dxa"/>
          <w:trHeight w:val="146"/>
        </w:trPr>
        <w:tc>
          <w:tcPr>
            <w:tcW w:w="5529" w:type="dxa"/>
            <w:gridSpan w:val="3"/>
          </w:tcPr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Лабораторная работа 3. Примыкание к шахтным отвесам способом соединительного треугольника, камеральная обработка результатов геометрического ориентирования через один вертикальный ствол с примыканием способом соединительного треугольника</w:t>
            </w:r>
          </w:p>
        </w:tc>
        <w:tc>
          <w:tcPr>
            <w:tcW w:w="2126" w:type="dxa"/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4</w:t>
            </w:r>
          </w:p>
        </w:tc>
        <w:tc>
          <w:tcPr>
            <w:tcW w:w="1885" w:type="dxa"/>
            <w:gridSpan w:val="3"/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1,2,3</w:t>
            </w:r>
          </w:p>
        </w:tc>
      </w:tr>
      <w:tr w:rsidR="0006446C" w:rsidRPr="00B3357A" w:rsidTr="008B5D44">
        <w:trPr>
          <w:gridBefore w:val="1"/>
          <w:wBefore w:w="19" w:type="dxa"/>
          <w:trHeight w:val="146"/>
        </w:trPr>
        <w:tc>
          <w:tcPr>
            <w:tcW w:w="5529" w:type="dxa"/>
            <w:gridSpan w:val="3"/>
          </w:tcPr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Лабораторная работа 4. Ориентирование через два ствола</w:t>
            </w:r>
          </w:p>
        </w:tc>
        <w:tc>
          <w:tcPr>
            <w:tcW w:w="2126" w:type="dxa"/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4</w:t>
            </w:r>
          </w:p>
        </w:tc>
        <w:tc>
          <w:tcPr>
            <w:tcW w:w="1885" w:type="dxa"/>
            <w:gridSpan w:val="3"/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3,5,7</w:t>
            </w:r>
          </w:p>
        </w:tc>
      </w:tr>
      <w:tr w:rsidR="0006446C" w:rsidRPr="00B3357A" w:rsidTr="008B5D44">
        <w:trPr>
          <w:gridBefore w:val="1"/>
          <w:wBefore w:w="19" w:type="dxa"/>
          <w:trHeight w:val="146"/>
        </w:trPr>
        <w:tc>
          <w:tcPr>
            <w:tcW w:w="5529" w:type="dxa"/>
            <w:gridSpan w:val="3"/>
          </w:tcPr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Лабораторная работа 5. Построение маркшейдерской графической документации</w:t>
            </w:r>
          </w:p>
        </w:tc>
        <w:tc>
          <w:tcPr>
            <w:tcW w:w="2126" w:type="dxa"/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4</w:t>
            </w:r>
          </w:p>
        </w:tc>
        <w:tc>
          <w:tcPr>
            <w:tcW w:w="1885" w:type="dxa"/>
            <w:gridSpan w:val="3"/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2,4,5</w:t>
            </w:r>
          </w:p>
        </w:tc>
      </w:tr>
      <w:tr w:rsidR="0006446C" w:rsidRPr="00B3357A" w:rsidTr="008B5D44">
        <w:trPr>
          <w:gridBefore w:val="1"/>
          <w:wBefore w:w="19" w:type="dxa"/>
          <w:trHeight w:val="146"/>
        </w:trPr>
        <w:tc>
          <w:tcPr>
            <w:tcW w:w="5529" w:type="dxa"/>
            <w:gridSpan w:val="3"/>
          </w:tcPr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Лабораторная работа 6. Развитие съемочного обоснования и камеральная обработка результатов</w:t>
            </w:r>
          </w:p>
        </w:tc>
        <w:tc>
          <w:tcPr>
            <w:tcW w:w="2126" w:type="dxa"/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4</w:t>
            </w:r>
          </w:p>
        </w:tc>
        <w:tc>
          <w:tcPr>
            <w:tcW w:w="1885" w:type="dxa"/>
            <w:gridSpan w:val="3"/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1,2,3,4,5</w:t>
            </w:r>
          </w:p>
        </w:tc>
      </w:tr>
      <w:tr w:rsidR="0006446C" w:rsidRPr="00B3357A" w:rsidTr="008B5D44">
        <w:tblPrEx>
          <w:tblLook w:val="0000"/>
        </w:tblPrEx>
        <w:trPr>
          <w:gridAfter w:val="1"/>
          <w:wAfter w:w="77" w:type="dxa"/>
          <w:cantSplit/>
          <w:trHeight w:val="353"/>
        </w:trPr>
        <w:tc>
          <w:tcPr>
            <w:tcW w:w="1132" w:type="dxa"/>
            <w:gridSpan w:val="2"/>
            <w:vMerge w:val="restart"/>
            <w:vAlign w:val="center"/>
          </w:tcPr>
          <w:p w:rsidR="0006446C" w:rsidRPr="00B3357A" w:rsidRDefault="0006446C" w:rsidP="008B5D44">
            <w:pPr>
              <w:pStyle w:val="a7"/>
              <w:ind w:left="19"/>
              <w:jc w:val="center"/>
              <w:rPr>
                <w:b/>
                <w:sz w:val="20"/>
                <w:szCs w:val="20"/>
              </w:rPr>
            </w:pPr>
            <w:r w:rsidRPr="00B3357A">
              <w:rPr>
                <w:b/>
                <w:sz w:val="20"/>
                <w:szCs w:val="20"/>
              </w:rPr>
              <w:lastRenderedPageBreak/>
              <w:br w:type="page"/>
            </w:r>
            <w:r>
              <w:rPr>
                <w:b/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65408" behindDoc="1" locked="0" layoutInCell="1" allowOverlap="1">
                  <wp:simplePos x="0" y="0"/>
                  <wp:positionH relativeFrom="column">
                    <wp:posOffset>-56515</wp:posOffset>
                  </wp:positionH>
                  <wp:positionV relativeFrom="paragraph">
                    <wp:posOffset>-41910</wp:posOffset>
                  </wp:positionV>
                  <wp:extent cx="609600" cy="609600"/>
                  <wp:effectExtent l="0" t="0" r="0" b="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806" w:type="dxa"/>
            <w:gridSpan w:val="4"/>
          </w:tcPr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 xml:space="preserve">ВОСТОЧНО-КАЗАХСТАНСКИЙ ГОСУДАРСТВЕННЫЙ </w:t>
            </w:r>
          </w:p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>ТЕХНИЧЕСКИЙ УНИВЕРСИТЕТ им. Д.СЕРИКБАЕВА</w:t>
            </w:r>
          </w:p>
        </w:tc>
        <w:tc>
          <w:tcPr>
            <w:tcW w:w="1544" w:type="dxa"/>
          </w:tcPr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>Ф1 И ВКГТУ 701.01-01-1-2011</w:t>
            </w:r>
          </w:p>
        </w:tc>
      </w:tr>
      <w:tr w:rsidR="0006446C" w:rsidRPr="00B3357A" w:rsidTr="008B5D44">
        <w:tblPrEx>
          <w:tblLook w:val="0000"/>
        </w:tblPrEx>
        <w:trPr>
          <w:gridAfter w:val="1"/>
          <w:wAfter w:w="77" w:type="dxa"/>
          <w:cantSplit/>
          <w:trHeight w:val="474"/>
        </w:trPr>
        <w:tc>
          <w:tcPr>
            <w:tcW w:w="1132" w:type="dxa"/>
            <w:gridSpan w:val="2"/>
            <w:vMerge/>
          </w:tcPr>
          <w:p w:rsidR="0006446C" w:rsidRPr="00B3357A" w:rsidRDefault="0006446C" w:rsidP="008B5D44">
            <w:pPr>
              <w:pStyle w:val="a7"/>
              <w:ind w:left="19"/>
              <w:rPr>
                <w:b/>
                <w:sz w:val="20"/>
                <w:szCs w:val="20"/>
              </w:rPr>
            </w:pPr>
          </w:p>
        </w:tc>
        <w:tc>
          <w:tcPr>
            <w:tcW w:w="2791" w:type="dxa"/>
          </w:tcPr>
          <w:p w:rsidR="0006446C" w:rsidRPr="00B3357A" w:rsidRDefault="0006446C" w:rsidP="008B5D44">
            <w:pPr>
              <w:pStyle w:val="a7"/>
              <w:ind w:left="-42" w:right="-108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 xml:space="preserve">Система менеджмента качества </w:t>
            </w:r>
          </w:p>
        </w:tc>
        <w:tc>
          <w:tcPr>
            <w:tcW w:w="4015" w:type="dxa"/>
            <w:gridSpan w:val="3"/>
          </w:tcPr>
          <w:p w:rsidR="0006446C" w:rsidRPr="00B3357A" w:rsidRDefault="0006446C" w:rsidP="008B5D44">
            <w:pPr>
              <w:pStyle w:val="a7"/>
              <w:ind w:left="-108" w:right="-108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>Рабочая учебная программа дисциплины</w:t>
            </w:r>
          </w:p>
          <w:p w:rsidR="0006446C" w:rsidRPr="00B3357A" w:rsidRDefault="0006446C" w:rsidP="008B5D44">
            <w:pPr>
              <w:pStyle w:val="a7"/>
              <w:ind w:left="-108" w:right="-108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>(для студентов)</w:t>
            </w:r>
          </w:p>
        </w:tc>
        <w:tc>
          <w:tcPr>
            <w:tcW w:w="1544" w:type="dxa"/>
          </w:tcPr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</w:p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 xml:space="preserve">Стр. 7 из </w:t>
            </w:r>
            <w:r w:rsidR="00AC648A" w:rsidRPr="00B3357A">
              <w:rPr>
                <w:b/>
                <w:bCs/>
                <w:sz w:val="20"/>
                <w:szCs w:val="20"/>
              </w:rPr>
              <w:fldChar w:fldCharType="begin"/>
            </w:r>
            <w:r w:rsidRPr="00B3357A">
              <w:rPr>
                <w:b/>
                <w:bCs/>
                <w:sz w:val="20"/>
                <w:szCs w:val="20"/>
              </w:rPr>
              <w:instrText xml:space="preserve"> NUMPAGES </w:instrText>
            </w:r>
            <w:r w:rsidR="00AC648A" w:rsidRPr="00B3357A">
              <w:rPr>
                <w:b/>
                <w:bCs/>
                <w:sz w:val="20"/>
                <w:szCs w:val="20"/>
              </w:rPr>
              <w:fldChar w:fldCharType="separate"/>
            </w:r>
            <w:r>
              <w:rPr>
                <w:b/>
                <w:bCs/>
                <w:noProof/>
                <w:sz w:val="20"/>
                <w:szCs w:val="20"/>
              </w:rPr>
              <w:t>148</w:t>
            </w:r>
            <w:r w:rsidR="00AC648A" w:rsidRPr="00B3357A">
              <w:rPr>
                <w:b/>
                <w:bCs/>
                <w:sz w:val="20"/>
                <w:szCs w:val="20"/>
              </w:rPr>
              <w:fldChar w:fldCharType="end"/>
            </w:r>
          </w:p>
        </w:tc>
      </w:tr>
    </w:tbl>
    <w:p w:rsidR="0006446C" w:rsidRPr="00B3357A" w:rsidRDefault="0006446C" w:rsidP="0006446C">
      <w:pPr>
        <w:rPr>
          <w:sz w:val="28"/>
          <w:szCs w:val="28"/>
        </w:rPr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529"/>
        <w:gridCol w:w="2126"/>
        <w:gridCol w:w="1885"/>
      </w:tblGrid>
      <w:tr w:rsidR="0006446C" w:rsidRPr="00B3357A" w:rsidTr="008B5D44">
        <w:trPr>
          <w:trHeight w:val="146"/>
        </w:trPr>
        <w:tc>
          <w:tcPr>
            <w:tcW w:w="5529" w:type="dxa"/>
          </w:tcPr>
          <w:p w:rsidR="0006446C" w:rsidRPr="00B3357A" w:rsidRDefault="0006446C" w:rsidP="008B5D44">
            <w:pPr>
              <w:pStyle w:val="11"/>
              <w:shd w:val="clear" w:color="auto" w:fill="FFFFFF"/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1</w:t>
            </w:r>
          </w:p>
        </w:tc>
        <w:tc>
          <w:tcPr>
            <w:tcW w:w="2126" w:type="dxa"/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2</w:t>
            </w:r>
          </w:p>
        </w:tc>
        <w:tc>
          <w:tcPr>
            <w:tcW w:w="1885" w:type="dxa"/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3</w:t>
            </w:r>
          </w:p>
        </w:tc>
      </w:tr>
      <w:tr w:rsidR="0006446C" w:rsidRPr="00B3357A" w:rsidTr="008B5D44">
        <w:trPr>
          <w:trHeight w:val="146"/>
        </w:trPr>
        <w:tc>
          <w:tcPr>
            <w:tcW w:w="5529" w:type="dxa"/>
          </w:tcPr>
          <w:p w:rsidR="0006446C" w:rsidRPr="00B3357A" w:rsidRDefault="0006446C" w:rsidP="008B5D44">
            <w:pPr>
              <w:pStyle w:val="11"/>
              <w:shd w:val="clear" w:color="auto" w:fill="FFFFFF"/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Лабораторная работа 7. Проект трассы выездной траншеи</w:t>
            </w:r>
          </w:p>
        </w:tc>
        <w:tc>
          <w:tcPr>
            <w:tcW w:w="2126" w:type="dxa"/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4</w:t>
            </w:r>
          </w:p>
        </w:tc>
        <w:tc>
          <w:tcPr>
            <w:tcW w:w="1885" w:type="dxa"/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2,3,7</w:t>
            </w:r>
          </w:p>
        </w:tc>
      </w:tr>
      <w:tr w:rsidR="0006446C" w:rsidRPr="00B3357A" w:rsidTr="008B5D44">
        <w:trPr>
          <w:trHeight w:val="146"/>
        </w:trPr>
        <w:tc>
          <w:tcPr>
            <w:tcW w:w="5529" w:type="dxa"/>
          </w:tcPr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Лабораторная работа 8. Детальная разбивка кривых различными методами</w:t>
            </w:r>
          </w:p>
        </w:tc>
        <w:tc>
          <w:tcPr>
            <w:tcW w:w="2126" w:type="dxa"/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4</w:t>
            </w:r>
          </w:p>
        </w:tc>
        <w:tc>
          <w:tcPr>
            <w:tcW w:w="1885" w:type="dxa"/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1,2,5</w:t>
            </w:r>
          </w:p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</w:p>
        </w:tc>
      </w:tr>
      <w:tr w:rsidR="0006446C" w:rsidRPr="00B3357A" w:rsidTr="008B5D44">
        <w:trPr>
          <w:trHeight w:val="146"/>
        </w:trPr>
        <w:tc>
          <w:tcPr>
            <w:tcW w:w="9540" w:type="dxa"/>
            <w:gridSpan w:val="3"/>
          </w:tcPr>
          <w:p w:rsidR="0006446C" w:rsidRPr="00B3357A" w:rsidRDefault="0006446C" w:rsidP="008B5D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B3357A">
              <w:rPr>
                <w:color w:val="000000"/>
                <w:szCs w:val="28"/>
                <w:lang w:val="kk-KZ"/>
              </w:rPr>
              <w:t>Самостоятельная работа студента под руководством преподавателя</w:t>
            </w:r>
          </w:p>
        </w:tc>
      </w:tr>
      <w:tr w:rsidR="0006446C" w:rsidRPr="00B3357A" w:rsidTr="008B5D44">
        <w:trPr>
          <w:trHeight w:val="146"/>
        </w:trPr>
        <w:tc>
          <w:tcPr>
            <w:tcW w:w="5529" w:type="dxa"/>
          </w:tcPr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Тема 1. Перенесение в натуру горизонтального угла, горизонтального расстояния, разбивка и закрепление осей сооружений</w:t>
            </w:r>
          </w:p>
        </w:tc>
        <w:tc>
          <w:tcPr>
            <w:tcW w:w="2126" w:type="dxa"/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7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4,5</w:t>
            </w:r>
          </w:p>
        </w:tc>
      </w:tr>
      <w:tr w:rsidR="0006446C" w:rsidRPr="00B3357A" w:rsidTr="008B5D44">
        <w:trPr>
          <w:trHeight w:val="146"/>
        </w:trPr>
        <w:tc>
          <w:tcPr>
            <w:tcW w:w="5529" w:type="dxa"/>
          </w:tcPr>
          <w:p w:rsidR="0006446C" w:rsidRPr="00B3357A" w:rsidRDefault="0006446C" w:rsidP="008B5D44">
            <w:pPr>
              <w:shd w:val="clear" w:color="auto" w:fill="FFFFFF"/>
              <w:tabs>
                <w:tab w:val="left" w:pos="192"/>
              </w:tabs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Тема 2. Задание на буровзрывные работы</w:t>
            </w:r>
          </w:p>
        </w:tc>
        <w:tc>
          <w:tcPr>
            <w:tcW w:w="2126" w:type="dxa"/>
            <w:tcBorders>
              <w:bottom w:val="nil"/>
              <w:right w:val="nil"/>
            </w:tcBorders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6</w:t>
            </w:r>
          </w:p>
        </w:tc>
        <w:tc>
          <w:tcPr>
            <w:tcW w:w="188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1,2,3</w:t>
            </w:r>
          </w:p>
        </w:tc>
      </w:tr>
      <w:tr w:rsidR="0006446C" w:rsidRPr="00B3357A" w:rsidTr="008B5D44">
        <w:trPr>
          <w:trHeight w:val="146"/>
        </w:trPr>
        <w:tc>
          <w:tcPr>
            <w:tcW w:w="5529" w:type="dxa"/>
          </w:tcPr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Тема 3. Ориентирование через один вертикальный ствол</w:t>
            </w:r>
          </w:p>
        </w:tc>
        <w:tc>
          <w:tcPr>
            <w:tcW w:w="2126" w:type="dxa"/>
            <w:tcBorders>
              <w:right w:val="nil"/>
            </w:tcBorders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7</w:t>
            </w:r>
          </w:p>
        </w:tc>
        <w:tc>
          <w:tcPr>
            <w:tcW w:w="1885" w:type="dxa"/>
            <w:tcBorders>
              <w:right w:val="single" w:sz="4" w:space="0" w:color="auto"/>
            </w:tcBorders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3,4</w:t>
            </w:r>
          </w:p>
        </w:tc>
      </w:tr>
      <w:tr w:rsidR="0006446C" w:rsidRPr="00B3357A" w:rsidTr="008B5D44">
        <w:trPr>
          <w:trHeight w:val="146"/>
        </w:trPr>
        <w:tc>
          <w:tcPr>
            <w:tcW w:w="5529" w:type="dxa"/>
          </w:tcPr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Тема 4. Ориентирование через два вертикальных ствола</w:t>
            </w:r>
          </w:p>
        </w:tc>
        <w:tc>
          <w:tcPr>
            <w:tcW w:w="2126" w:type="dxa"/>
            <w:tcBorders>
              <w:right w:val="nil"/>
            </w:tcBorders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7</w:t>
            </w:r>
          </w:p>
        </w:tc>
        <w:tc>
          <w:tcPr>
            <w:tcW w:w="1885" w:type="dxa"/>
            <w:tcBorders>
              <w:right w:val="single" w:sz="4" w:space="0" w:color="auto"/>
            </w:tcBorders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6,7</w:t>
            </w:r>
          </w:p>
        </w:tc>
      </w:tr>
      <w:tr w:rsidR="0006446C" w:rsidRPr="00B3357A" w:rsidTr="008B5D44">
        <w:trPr>
          <w:trHeight w:val="146"/>
        </w:trPr>
        <w:tc>
          <w:tcPr>
            <w:tcW w:w="5529" w:type="dxa"/>
          </w:tcPr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Тема 6. Подготовка данных для проектирования трассы выездной траншеи</w:t>
            </w:r>
          </w:p>
        </w:tc>
        <w:tc>
          <w:tcPr>
            <w:tcW w:w="2126" w:type="dxa"/>
            <w:tcBorders>
              <w:right w:val="nil"/>
            </w:tcBorders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6</w:t>
            </w:r>
          </w:p>
        </w:tc>
        <w:tc>
          <w:tcPr>
            <w:tcW w:w="1885" w:type="dxa"/>
            <w:tcBorders>
              <w:right w:val="single" w:sz="4" w:space="0" w:color="auto"/>
            </w:tcBorders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3,4,7</w:t>
            </w:r>
          </w:p>
        </w:tc>
      </w:tr>
      <w:tr w:rsidR="0006446C" w:rsidRPr="00B3357A" w:rsidTr="008B5D44">
        <w:trPr>
          <w:trHeight w:val="146"/>
        </w:trPr>
        <w:tc>
          <w:tcPr>
            <w:tcW w:w="5529" w:type="dxa"/>
          </w:tcPr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Тема 7. Подготовка данных для детальной разбивки круговых кривых различными методами</w:t>
            </w:r>
          </w:p>
        </w:tc>
        <w:tc>
          <w:tcPr>
            <w:tcW w:w="2126" w:type="dxa"/>
            <w:tcBorders>
              <w:right w:val="nil"/>
            </w:tcBorders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6</w:t>
            </w:r>
          </w:p>
        </w:tc>
        <w:tc>
          <w:tcPr>
            <w:tcW w:w="1885" w:type="dxa"/>
            <w:tcBorders>
              <w:right w:val="single" w:sz="4" w:space="0" w:color="auto"/>
            </w:tcBorders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2,3,5</w:t>
            </w:r>
          </w:p>
        </w:tc>
      </w:tr>
    </w:tbl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both"/>
        <w:rPr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B3357A">
        <w:rPr>
          <w:b/>
          <w:sz w:val="28"/>
          <w:szCs w:val="28"/>
        </w:rPr>
        <w:t>3.3 Задания для самостоятельной работы (СРС)</w:t>
      </w:r>
    </w:p>
    <w:p w:rsidR="0006446C" w:rsidRPr="00B3357A" w:rsidRDefault="0006446C" w:rsidP="0006446C">
      <w:pPr>
        <w:pStyle w:val="Style2"/>
        <w:widowControl/>
        <w:spacing w:line="240" w:lineRule="auto"/>
        <w:ind w:firstLine="567"/>
        <w:jc w:val="both"/>
        <w:rPr>
          <w:sz w:val="28"/>
          <w:szCs w:val="28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9"/>
        <w:gridCol w:w="1132"/>
        <w:gridCol w:w="1155"/>
        <w:gridCol w:w="1560"/>
        <w:gridCol w:w="76"/>
        <w:gridCol w:w="1341"/>
        <w:gridCol w:w="1985"/>
        <w:gridCol w:w="689"/>
        <w:gridCol w:w="679"/>
        <w:gridCol w:w="865"/>
        <w:gridCol w:w="77"/>
      </w:tblGrid>
      <w:tr w:rsidR="0006446C" w:rsidRPr="00B3357A" w:rsidTr="008B5D44">
        <w:trPr>
          <w:trHeight w:val="1288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46C" w:rsidRPr="00B3357A" w:rsidRDefault="0006446C" w:rsidP="008B5D44">
            <w:pPr>
              <w:rPr>
                <w:color w:val="000000"/>
                <w:sz w:val="28"/>
                <w:szCs w:val="28"/>
                <w:lang w:val="kk-KZ"/>
              </w:rPr>
            </w:pPr>
            <w:r w:rsidRPr="00B3357A">
              <w:rPr>
                <w:color w:val="000000"/>
                <w:sz w:val="28"/>
                <w:szCs w:val="28"/>
                <w:lang w:val="kk-KZ"/>
              </w:rPr>
              <w:t xml:space="preserve">Тема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46C" w:rsidRPr="00B3357A" w:rsidRDefault="0006446C" w:rsidP="008B5D44">
            <w:pPr>
              <w:rPr>
                <w:color w:val="000000"/>
                <w:sz w:val="28"/>
                <w:szCs w:val="28"/>
                <w:lang w:val="kk-KZ"/>
              </w:rPr>
            </w:pPr>
            <w:r w:rsidRPr="00B3357A">
              <w:rPr>
                <w:color w:val="000000"/>
                <w:sz w:val="28"/>
                <w:szCs w:val="28"/>
                <w:lang w:val="kk-KZ"/>
              </w:rPr>
              <w:t>Цель и содержание задания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46C" w:rsidRPr="00B3357A" w:rsidRDefault="0006446C" w:rsidP="008B5D44">
            <w:pPr>
              <w:rPr>
                <w:color w:val="000000"/>
                <w:sz w:val="28"/>
                <w:szCs w:val="28"/>
                <w:lang w:val="kk-KZ"/>
              </w:rPr>
            </w:pPr>
            <w:r w:rsidRPr="00B3357A">
              <w:rPr>
                <w:color w:val="000000"/>
                <w:sz w:val="28"/>
                <w:szCs w:val="28"/>
                <w:lang w:val="kk-KZ"/>
              </w:rPr>
              <w:t>Рекомендуемая литература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46C" w:rsidRPr="00B3357A" w:rsidRDefault="0006446C" w:rsidP="008B5D44">
            <w:pPr>
              <w:rPr>
                <w:color w:val="000000"/>
                <w:sz w:val="28"/>
                <w:szCs w:val="28"/>
                <w:lang w:val="kk-KZ"/>
              </w:rPr>
            </w:pPr>
            <w:r w:rsidRPr="00B3357A">
              <w:rPr>
                <w:color w:val="000000"/>
                <w:sz w:val="28"/>
                <w:szCs w:val="28"/>
                <w:lang w:val="kk-KZ"/>
              </w:rPr>
              <w:t>Продолжительность выполнения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46C" w:rsidRPr="00B3357A" w:rsidRDefault="0006446C" w:rsidP="008B5D44">
            <w:pPr>
              <w:rPr>
                <w:color w:val="000000"/>
                <w:sz w:val="28"/>
                <w:szCs w:val="28"/>
                <w:lang w:val="kk-KZ"/>
              </w:rPr>
            </w:pPr>
            <w:r w:rsidRPr="00B3357A">
              <w:rPr>
                <w:color w:val="000000"/>
                <w:sz w:val="28"/>
                <w:szCs w:val="28"/>
                <w:lang w:val="kk-KZ"/>
              </w:rPr>
              <w:t>Форма контроля</w:t>
            </w:r>
          </w:p>
        </w:tc>
        <w:tc>
          <w:tcPr>
            <w:tcW w:w="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46C" w:rsidRPr="00B3357A" w:rsidRDefault="0006446C" w:rsidP="008B5D44">
            <w:pPr>
              <w:rPr>
                <w:color w:val="000000"/>
                <w:sz w:val="28"/>
                <w:szCs w:val="28"/>
                <w:lang w:val="kk-KZ"/>
              </w:rPr>
            </w:pPr>
            <w:r w:rsidRPr="00B3357A">
              <w:rPr>
                <w:color w:val="000000"/>
                <w:sz w:val="28"/>
                <w:szCs w:val="28"/>
                <w:lang w:val="kk-KZ"/>
              </w:rPr>
              <w:t>Срок сдачи</w:t>
            </w:r>
          </w:p>
        </w:tc>
      </w:tr>
      <w:tr w:rsidR="0006446C" w:rsidRPr="00B3357A" w:rsidTr="008B5D44">
        <w:trPr>
          <w:trHeight w:val="302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>6</w:t>
            </w:r>
          </w:p>
        </w:tc>
      </w:tr>
      <w:tr w:rsidR="0006446C" w:rsidRPr="00B3357A" w:rsidTr="008B5D44">
        <w:trPr>
          <w:trHeight w:val="2194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Маркшейдерские наблюдения за сдвижением горных пород на рудных месторождениях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>Реферат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1,2,4,5,6,7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>5 недель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>Устная защита</w:t>
            </w:r>
          </w:p>
        </w:tc>
        <w:tc>
          <w:tcPr>
            <w:tcW w:w="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 xml:space="preserve">6-ая </w:t>
            </w:r>
            <w:proofErr w:type="spellStart"/>
            <w:r w:rsidRPr="00B3357A">
              <w:rPr>
                <w:color w:val="000000"/>
                <w:sz w:val="28"/>
                <w:szCs w:val="28"/>
              </w:rPr>
              <w:t>нед</w:t>
            </w:r>
            <w:proofErr w:type="spellEnd"/>
            <w:r w:rsidRPr="00B3357A">
              <w:rPr>
                <w:color w:val="000000"/>
                <w:sz w:val="28"/>
                <w:szCs w:val="28"/>
              </w:rPr>
              <w:t xml:space="preserve">. </w:t>
            </w:r>
          </w:p>
        </w:tc>
      </w:tr>
      <w:tr w:rsidR="0006446C" w:rsidRPr="00B3357A" w:rsidTr="008B5D44">
        <w:trPr>
          <w:trHeight w:val="1610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6C" w:rsidRPr="00B3357A" w:rsidRDefault="0006446C" w:rsidP="008B5D44">
            <w:pPr>
              <w:jc w:val="both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Маркшейдерские наблюдения за деформацией откосов на карьерах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>Реферат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6C" w:rsidRPr="00B3357A" w:rsidRDefault="0006446C" w:rsidP="008B5D44">
            <w:pPr>
              <w:jc w:val="center"/>
              <w:rPr>
                <w:sz w:val="28"/>
                <w:szCs w:val="28"/>
              </w:rPr>
            </w:pPr>
            <w:r w:rsidRPr="00B3357A">
              <w:rPr>
                <w:sz w:val="28"/>
                <w:szCs w:val="28"/>
              </w:rPr>
              <w:t>1,2,4,5,6,7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>4 недели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>Устная защита</w:t>
            </w:r>
          </w:p>
        </w:tc>
        <w:tc>
          <w:tcPr>
            <w:tcW w:w="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6C" w:rsidRPr="00B3357A" w:rsidRDefault="0006446C" w:rsidP="008B5D44">
            <w:pPr>
              <w:jc w:val="center"/>
              <w:rPr>
                <w:color w:val="000000"/>
                <w:sz w:val="28"/>
                <w:szCs w:val="28"/>
              </w:rPr>
            </w:pPr>
            <w:r w:rsidRPr="00B3357A">
              <w:rPr>
                <w:color w:val="000000"/>
                <w:sz w:val="28"/>
                <w:szCs w:val="28"/>
              </w:rPr>
              <w:t xml:space="preserve">13-ая </w:t>
            </w:r>
            <w:proofErr w:type="spellStart"/>
            <w:r w:rsidRPr="00B3357A">
              <w:rPr>
                <w:color w:val="000000"/>
                <w:sz w:val="28"/>
                <w:szCs w:val="28"/>
              </w:rPr>
              <w:t>нед</w:t>
            </w:r>
            <w:proofErr w:type="spellEnd"/>
            <w:r w:rsidRPr="00B3357A">
              <w:rPr>
                <w:color w:val="000000"/>
                <w:sz w:val="28"/>
                <w:szCs w:val="28"/>
              </w:rPr>
              <w:t>.</w:t>
            </w:r>
          </w:p>
        </w:tc>
      </w:tr>
      <w:tr w:rsidR="0006446C" w:rsidRPr="00B3357A" w:rsidTr="008B5D44">
        <w:tblPrEx>
          <w:tblLook w:val="0000"/>
        </w:tblPrEx>
        <w:trPr>
          <w:gridBefore w:val="1"/>
          <w:gridAfter w:val="1"/>
          <w:wBefore w:w="89" w:type="dxa"/>
          <w:wAfter w:w="77" w:type="dxa"/>
          <w:cantSplit/>
          <w:trHeight w:val="353"/>
        </w:trPr>
        <w:tc>
          <w:tcPr>
            <w:tcW w:w="1132" w:type="dxa"/>
            <w:vMerge w:val="restart"/>
            <w:vAlign w:val="center"/>
          </w:tcPr>
          <w:p w:rsidR="0006446C" w:rsidRDefault="0006446C" w:rsidP="008B5D44">
            <w:pPr>
              <w:pStyle w:val="a7"/>
              <w:ind w:left="19"/>
              <w:jc w:val="center"/>
              <w:rPr>
                <w:b/>
                <w:sz w:val="20"/>
                <w:szCs w:val="20"/>
              </w:rPr>
            </w:pPr>
          </w:p>
          <w:p w:rsidR="0006446C" w:rsidRPr="00B3357A" w:rsidRDefault="0006446C" w:rsidP="008B5D44">
            <w:pPr>
              <w:pStyle w:val="a7"/>
              <w:ind w:left="19"/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66432" behindDoc="1" locked="0" layoutInCell="1" allowOverlap="1">
                  <wp:simplePos x="0" y="0"/>
                  <wp:positionH relativeFrom="column">
                    <wp:posOffset>-56515</wp:posOffset>
                  </wp:positionH>
                  <wp:positionV relativeFrom="paragraph">
                    <wp:posOffset>-41910</wp:posOffset>
                  </wp:positionV>
                  <wp:extent cx="609600" cy="609600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806" w:type="dxa"/>
            <w:gridSpan w:val="6"/>
          </w:tcPr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 xml:space="preserve">ВОСТОЧНО-КАЗАХСТАНСКИЙ ГОСУДАРСТВЕННЫЙ </w:t>
            </w:r>
          </w:p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>ТЕХНИЧЕСКИЙ УНИВЕРСИТЕТ им. Д.СЕРИКБАЕВА</w:t>
            </w:r>
          </w:p>
        </w:tc>
        <w:tc>
          <w:tcPr>
            <w:tcW w:w="1544" w:type="dxa"/>
            <w:gridSpan w:val="2"/>
          </w:tcPr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>Ф1 И ВКГТУ 701.01-01-1-2011</w:t>
            </w:r>
          </w:p>
        </w:tc>
      </w:tr>
      <w:tr w:rsidR="0006446C" w:rsidRPr="00B3357A" w:rsidTr="008B5D44">
        <w:tblPrEx>
          <w:tblLook w:val="0000"/>
        </w:tblPrEx>
        <w:trPr>
          <w:gridBefore w:val="1"/>
          <w:gridAfter w:val="1"/>
          <w:wBefore w:w="89" w:type="dxa"/>
          <w:wAfter w:w="77" w:type="dxa"/>
          <w:cantSplit/>
          <w:trHeight w:val="474"/>
        </w:trPr>
        <w:tc>
          <w:tcPr>
            <w:tcW w:w="1132" w:type="dxa"/>
            <w:vMerge/>
          </w:tcPr>
          <w:p w:rsidR="0006446C" w:rsidRPr="00B3357A" w:rsidRDefault="0006446C" w:rsidP="008B5D44">
            <w:pPr>
              <w:pStyle w:val="a7"/>
              <w:ind w:left="19"/>
              <w:rPr>
                <w:sz w:val="20"/>
                <w:szCs w:val="20"/>
              </w:rPr>
            </w:pPr>
          </w:p>
        </w:tc>
        <w:tc>
          <w:tcPr>
            <w:tcW w:w="2791" w:type="dxa"/>
            <w:gridSpan w:val="3"/>
          </w:tcPr>
          <w:p w:rsidR="0006446C" w:rsidRPr="00B3357A" w:rsidRDefault="0006446C" w:rsidP="008B5D44">
            <w:pPr>
              <w:pStyle w:val="a7"/>
              <w:ind w:left="-42" w:right="-108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 xml:space="preserve">Система менеджмента качества </w:t>
            </w:r>
          </w:p>
        </w:tc>
        <w:tc>
          <w:tcPr>
            <w:tcW w:w="4015" w:type="dxa"/>
            <w:gridSpan w:val="3"/>
          </w:tcPr>
          <w:p w:rsidR="0006446C" w:rsidRPr="00B3357A" w:rsidRDefault="0006446C" w:rsidP="008B5D44">
            <w:pPr>
              <w:pStyle w:val="a7"/>
              <w:ind w:left="-108" w:right="-108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>Рабочая учебная программа дисциплины</w:t>
            </w:r>
          </w:p>
          <w:p w:rsidR="0006446C" w:rsidRPr="00B3357A" w:rsidRDefault="0006446C" w:rsidP="008B5D44">
            <w:pPr>
              <w:pStyle w:val="a7"/>
              <w:ind w:left="-108" w:right="-108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>(для студентов)</w:t>
            </w:r>
          </w:p>
        </w:tc>
        <w:tc>
          <w:tcPr>
            <w:tcW w:w="1544" w:type="dxa"/>
            <w:gridSpan w:val="2"/>
          </w:tcPr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</w:p>
          <w:p w:rsidR="0006446C" w:rsidRPr="00B3357A" w:rsidRDefault="0006446C" w:rsidP="008B5D44">
            <w:pPr>
              <w:pStyle w:val="a7"/>
              <w:jc w:val="center"/>
              <w:rPr>
                <w:b/>
                <w:bCs/>
                <w:sz w:val="20"/>
                <w:szCs w:val="20"/>
              </w:rPr>
            </w:pPr>
            <w:r w:rsidRPr="00B3357A">
              <w:rPr>
                <w:b/>
                <w:bCs/>
                <w:sz w:val="20"/>
                <w:szCs w:val="20"/>
              </w:rPr>
              <w:t xml:space="preserve">Стр. 8 из </w:t>
            </w:r>
            <w:r w:rsidR="00AC648A" w:rsidRPr="00B3357A">
              <w:rPr>
                <w:b/>
                <w:bCs/>
                <w:sz w:val="20"/>
                <w:szCs w:val="20"/>
              </w:rPr>
              <w:fldChar w:fldCharType="begin"/>
            </w:r>
            <w:r w:rsidRPr="00B3357A">
              <w:rPr>
                <w:b/>
                <w:bCs/>
                <w:sz w:val="20"/>
                <w:szCs w:val="20"/>
              </w:rPr>
              <w:instrText xml:space="preserve"> NUMPAGES </w:instrText>
            </w:r>
            <w:r w:rsidR="00AC648A" w:rsidRPr="00B3357A">
              <w:rPr>
                <w:b/>
                <w:bCs/>
                <w:sz w:val="20"/>
                <w:szCs w:val="20"/>
              </w:rPr>
              <w:fldChar w:fldCharType="separate"/>
            </w:r>
            <w:r>
              <w:rPr>
                <w:b/>
                <w:bCs/>
                <w:noProof/>
                <w:sz w:val="20"/>
                <w:szCs w:val="20"/>
              </w:rPr>
              <w:t>148</w:t>
            </w:r>
            <w:r w:rsidR="00AC648A" w:rsidRPr="00B3357A">
              <w:rPr>
                <w:b/>
                <w:bCs/>
                <w:sz w:val="20"/>
                <w:szCs w:val="20"/>
              </w:rPr>
              <w:fldChar w:fldCharType="end"/>
            </w:r>
          </w:p>
        </w:tc>
      </w:tr>
    </w:tbl>
    <w:p w:rsidR="0006446C" w:rsidRPr="00B3357A" w:rsidRDefault="0006446C" w:rsidP="0006446C">
      <w:pPr>
        <w:pStyle w:val="Style2"/>
        <w:widowControl/>
        <w:spacing w:line="240" w:lineRule="auto"/>
        <w:ind w:left="420" w:firstLine="0"/>
        <w:jc w:val="center"/>
        <w:rPr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left="420" w:firstLine="0"/>
        <w:jc w:val="center"/>
        <w:rPr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left="420" w:firstLine="0"/>
        <w:jc w:val="center"/>
        <w:rPr>
          <w:sz w:val="28"/>
          <w:szCs w:val="28"/>
        </w:rPr>
      </w:pPr>
    </w:p>
    <w:p w:rsidR="0006446C" w:rsidRPr="00B3357A" w:rsidRDefault="0006446C" w:rsidP="0006446C">
      <w:pPr>
        <w:pStyle w:val="Style2"/>
        <w:widowControl/>
        <w:spacing w:line="240" w:lineRule="auto"/>
        <w:ind w:left="420" w:firstLine="0"/>
        <w:jc w:val="center"/>
        <w:rPr>
          <w:sz w:val="28"/>
          <w:szCs w:val="28"/>
        </w:rPr>
      </w:pPr>
      <w:r w:rsidRPr="00B3357A">
        <w:rPr>
          <w:sz w:val="28"/>
          <w:szCs w:val="28"/>
        </w:rPr>
        <w:t>4 СПИСОК РЕКОМЕНДУЕМОЙ ЛИТЕРАТУРЫ</w:t>
      </w:r>
    </w:p>
    <w:p w:rsidR="0006446C" w:rsidRPr="00B3357A" w:rsidRDefault="0006446C" w:rsidP="0006446C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</w:p>
    <w:p w:rsidR="0006446C" w:rsidRPr="00317133" w:rsidRDefault="0006446C" w:rsidP="0006446C">
      <w:pPr>
        <w:pStyle w:val="a3"/>
        <w:jc w:val="center"/>
        <w:rPr>
          <w:b/>
          <w:sz w:val="28"/>
          <w:szCs w:val="28"/>
        </w:rPr>
      </w:pPr>
      <w:r w:rsidRPr="00317133">
        <w:rPr>
          <w:sz w:val="28"/>
          <w:szCs w:val="28"/>
        </w:rPr>
        <w:t xml:space="preserve">4.1 </w:t>
      </w:r>
      <w:r w:rsidRPr="00317133">
        <w:rPr>
          <w:b/>
          <w:sz w:val="28"/>
          <w:szCs w:val="28"/>
        </w:rPr>
        <w:t>Основная литература</w:t>
      </w:r>
    </w:p>
    <w:p w:rsidR="0006446C" w:rsidRPr="00317133" w:rsidRDefault="0006446C" w:rsidP="0006446C">
      <w:pPr>
        <w:pStyle w:val="a3"/>
        <w:ind w:left="360"/>
        <w:rPr>
          <w:b/>
          <w:sz w:val="28"/>
          <w:szCs w:val="28"/>
        </w:rPr>
      </w:pPr>
    </w:p>
    <w:p w:rsidR="0006446C" w:rsidRPr="00317133" w:rsidRDefault="0006446C" w:rsidP="0006446C">
      <w:pPr>
        <w:tabs>
          <w:tab w:val="num" w:pos="0"/>
        </w:tabs>
        <w:ind w:firstLine="482"/>
        <w:jc w:val="both"/>
        <w:rPr>
          <w:sz w:val="28"/>
          <w:szCs w:val="28"/>
          <w:lang w:eastAsia="en-US"/>
        </w:rPr>
      </w:pPr>
      <w:r w:rsidRPr="00317133">
        <w:rPr>
          <w:sz w:val="28"/>
          <w:szCs w:val="28"/>
          <w:lang w:eastAsia="ko-KR"/>
        </w:rPr>
        <w:t xml:space="preserve">1 </w:t>
      </w:r>
      <w:r w:rsidRPr="00317133">
        <w:rPr>
          <w:sz w:val="28"/>
          <w:szCs w:val="28"/>
          <w:lang w:eastAsia="en-US"/>
        </w:rPr>
        <w:t xml:space="preserve">Авершин С. Г.  Профессор Иван Михайлович </w:t>
      </w:r>
      <w:proofErr w:type="spellStart"/>
      <w:r w:rsidRPr="00317133">
        <w:rPr>
          <w:sz w:val="28"/>
          <w:szCs w:val="28"/>
          <w:lang w:eastAsia="en-US"/>
        </w:rPr>
        <w:t>Бахурин</w:t>
      </w:r>
      <w:proofErr w:type="spellEnd"/>
      <w:r w:rsidRPr="00317133">
        <w:rPr>
          <w:sz w:val="28"/>
          <w:szCs w:val="28"/>
          <w:lang w:eastAsia="en-US"/>
        </w:rPr>
        <w:t xml:space="preserve"> и советская маркшейдерия // Исследования по вопросам горного и маркшейдерского дела, сб. </w:t>
      </w:r>
      <w:smartTag w:uri="urn:schemas-microsoft-com:office:smarttags" w:element="metricconverter">
        <w:smartTagPr>
          <w:attr w:name="ProductID" w:val="22, М"/>
        </w:smartTagPr>
        <w:r w:rsidRPr="00317133">
          <w:rPr>
            <w:sz w:val="28"/>
            <w:szCs w:val="28"/>
            <w:lang w:eastAsia="en-US"/>
          </w:rPr>
          <w:t>22, М</w:t>
        </w:r>
      </w:smartTag>
      <w:r w:rsidRPr="00317133">
        <w:rPr>
          <w:sz w:val="28"/>
          <w:szCs w:val="28"/>
          <w:lang w:eastAsia="en-US"/>
        </w:rPr>
        <w:t>.-Л., 1950.</w:t>
      </w:r>
    </w:p>
    <w:p w:rsidR="0006446C" w:rsidRPr="00317133" w:rsidRDefault="0006446C" w:rsidP="0006446C">
      <w:pPr>
        <w:tabs>
          <w:tab w:val="num" w:pos="0"/>
        </w:tabs>
        <w:ind w:firstLine="482"/>
        <w:jc w:val="both"/>
        <w:rPr>
          <w:sz w:val="28"/>
          <w:szCs w:val="28"/>
        </w:rPr>
      </w:pPr>
      <w:r w:rsidRPr="00317133">
        <w:rPr>
          <w:sz w:val="28"/>
          <w:szCs w:val="28"/>
          <w:lang w:eastAsia="en-US"/>
        </w:rPr>
        <w:t xml:space="preserve">2 </w:t>
      </w:r>
      <w:r w:rsidRPr="00317133">
        <w:rPr>
          <w:sz w:val="28"/>
          <w:szCs w:val="28"/>
          <w:lang w:eastAsia="ko-KR"/>
        </w:rPr>
        <w:t xml:space="preserve">И.И. Попов, Б.М. </w:t>
      </w:r>
      <w:proofErr w:type="spellStart"/>
      <w:r w:rsidRPr="00317133">
        <w:rPr>
          <w:sz w:val="28"/>
          <w:szCs w:val="28"/>
          <w:lang w:eastAsia="ko-KR"/>
        </w:rPr>
        <w:t>Жаркимбаев</w:t>
      </w:r>
      <w:proofErr w:type="spellEnd"/>
      <w:r w:rsidRPr="00317133">
        <w:rPr>
          <w:sz w:val="28"/>
          <w:szCs w:val="28"/>
          <w:lang w:eastAsia="ko-KR"/>
        </w:rPr>
        <w:t>.  Маркшейдерское дело. Алматы, 2000 – с.ил.</w:t>
      </w:r>
    </w:p>
    <w:p w:rsidR="0006446C" w:rsidRPr="00317133" w:rsidRDefault="0006446C" w:rsidP="0006446C">
      <w:pPr>
        <w:numPr>
          <w:ilvl w:val="0"/>
          <w:numId w:val="2"/>
        </w:numPr>
        <w:tabs>
          <w:tab w:val="num" w:pos="0"/>
        </w:tabs>
        <w:jc w:val="both"/>
        <w:rPr>
          <w:sz w:val="28"/>
          <w:szCs w:val="28"/>
          <w:lang w:eastAsia="ko-KR"/>
        </w:rPr>
      </w:pPr>
      <w:r w:rsidRPr="00317133">
        <w:rPr>
          <w:sz w:val="28"/>
          <w:szCs w:val="28"/>
          <w:lang w:eastAsia="ko-KR"/>
        </w:rPr>
        <w:t>И.Н. Ушаков и др. Маркшейдерское дело. М.- Недра, 1989, 437 с.; ил.</w:t>
      </w:r>
    </w:p>
    <w:p w:rsidR="0006446C" w:rsidRPr="00317133" w:rsidRDefault="0006446C" w:rsidP="0006446C">
      <w:pPr>
        <w:pStyle w:val="a9"/>
        <w:spacing w:before="0" w:beforeAutospacing="0" w:after="0" w:afterAutospacing="0"/>
        <w:ind w:firstLine="437"/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4 М"/>
        </w:smartTagPr>
        <w:r w:rsidRPr="00317133">
          <w:rPr>
            <w:sz w:val="28"/>
            <w:szCs w:val="28"/>
            <w:lang w:eastAsia="en-US"/>
          </w:rPr>
          <w:t xml:space="preserve">4 </w:t>
        </w:r>
        <w:proofErr w:type="spellStart"/>
        <w:r w:rsidRPr="00317133">
          <w:rPr>
            <w:sz w:val="28"/>
            <w:szCs w:val="28"/>
            <w:lang w:eastAsia="en-US"/>
          </w:rPr>
          <w:t>М</w:t>
        </w:r>
      </w:smartTag>
      <w:r w:rsidRPr="00317133">
        <w:rPr>
          <w:sz w:val="28"/>
          <w:szCs w:val="28"/>
          <w:lang w:eastAsia="en-US"/>
        </w:rPr>
        <w:t>.П.Пятлин</w:t>
      </w:r>
      <w:proofErr w:type="spellEnd"/>
      <w:r w:rsidRPr="00317133">
        <w:rPr>
          <w:sz w:val="28"/>
          <w:szCs w:val="28"/>
          <w:lang w:eastAsia="en-US"/>
        </w:rPr>
        <w:t xml:space="preserve">. Профессор </w:t>
      </w:r>
      <w:proofErr w:type="spellStart"/>
      <w:r w:rsidRPr="00317133">
        <w:rPr>
          <w:sz w:val="28"/>
          <w:szCs w:val="28"/>
          <w:lang w:eastAsia="en-US"/>
        </w:rPr>
        <w:t>Бахурин</w:t>
      </w:r>
      <w:proofErr w:type="spellEnd"/>
      <w:r w:rsidRPr="00317133">
        <w:rPr>
          <w:sz w:val="28"/>
          <w:szCs w:val="28"/>
          <w:lang w:eastAsia="en-US"/>
        </w:rPr>
        <w:t xml:space="preserve"> Иван Михайлович // </w:t>
      </w:r>
      <w:proofErr w:type="spellStart"/>
      <w:r w:rsidRPr="00317133">
        <w:rPr>
          <w:sz w:val="28"/>
          <w:szCs w:val="28"/>
          <w:lang w:eastAsia="en-US"/>
        </w:rPr>
        <w:t>И.М.Бахурин</w:t>
      </w:r>
      <w:proofErr w:type="spellEnd"/>
      <w:r w:rsidRPr="00317133">
        <w:rPr>
          <w:sz w:val="28"/>
          <w:szCs w:val="28"/>
          <w:lang w:eastAsia="en-US"/>
        </w:rPr>
        <w:t>.  курс маркшейдерского дела. Москва  Высшая школа 1962. С.6-13.</w:t>
      </w:r>
    </w:p>
    <w:p w:rsidR="0006446C" w:rsidRPr="00317133" w:rsidRDefault="0006446C" w:rsidP="0006446C">
      <w:pPr>
        <w:pStyle w:val="bodytext2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 w:rsidRPr="00317133">
        <w:rPr>
          <w:sz w:val="28"/>
          <w:szCs w:val="28"/>
        </w:rPr>
        <w:t>Д.Н. Оглоблин. Маркшейдерское дело.  М.- Недра, 1972.</w:t>
      </w:r>
    </w:p>
    <w:p w:rsidR="0006446C" w:rsidRPr="00317133" w:rsidRDefault="0006446C" w:rsidP="0006446C">
      <w:pPr>
        <w:pStyle w:val="a3"/>
        <w:ind w:left="360"/>
        <w:rPr>
          <w:b/>
          <w:sz w:val="28"/>
          <w:szCs w:val="28"/>
        </w:rPr>
      </w:pPr>
    </w:p>
    <w:p w:rsidR="0006446C" w:rsidRPr="00317133" w:rsidRDefault="0006446C" w:rsidP="0006446C">
      <w:pPr>
        <w:pStyle w:val="a3"/>
        <w:jc w:val="center"/>
        <w:rPr>
          <w:b/>
          <w:sz w:val="28"/>
          <w:szCs w:val="28"/>
        </w:rPr>
      </w:pPr>
      <w:r w:rsidRPr="00317133">
        <w:rPr>
          <w:b/>
          <w:sz w:val="28"/>
          <w:szCs w:val="28"/>
        </w:rPr>
        <w:t>4.2 Дополнительная литература</w:t>
      </w:r>
    </w:p>
    <w:p w:rsidR="0006446C" w:rsidRPr="00B3357A" w:rsidRDefault="0006446C" w:rsidP="0006446C">
      <w:pPr>
        <w:tabs>
          <w:tab w:val="num" w:pos="-142"/>
          <w:tab w:val="num" w:pos="0"/>
        </w:tabs>
        <w:ind w:firstLine="482"/>
        <w:jc w:val="both"/>
        <w:rPr>
          <w:sz w:val="28"/>
          <w:szCs w:val="28"/>
        </w:rPr>
      </w:pPr>
    </w:p>
    <w:p w:rsidR="0006446C" w:rsidRPr="00B3357A" w:rsidRDefault="0006446C" w:rsidP="0006446C">
      <w:pPr>
        <w:pStyle w:val="bodytext2"/>
        <w:tabs>
          <w:tab w:val="num" w:pos="0"/>
        </w:tabs>
        <w:spacing w:before="0" w:beforeAutospacing="0" w:after="0" w:afterAutospacing="0"/>
        <w:ind w:firstLine="482"/>
        <w:jc w:val="both"/>
        <w:rPr>
          <w:sz w:val="28"/>
          <w:szCs w:val="28"/>
        </w:rPr>
      </w:pPr>
      <w:r w:rsidRPr="00B3357A">
        <w:rPr>
          <w:sz w:val="28"/>
          <w:szCs w:val="28"/>
        </w:rPr>
        <w:t>6 Справочник по маркшейдерскому делу. М.- Недра, 1979.</w:t>
      </w:r>
    </w:p>
    <w:p w:rsidR="0006446C" w:rsidRPr="00B3357A" w:rsidRDefault="0006446C" w:rsidP="0006446C">
      <w:pPr>
        <w:pStyle w:val="bodytext2"/>
        <w:tabs>
          <w:tab w:val="num" w:pos="0"/>
        </w:tabs>
        <w:spacing w:before="0" w:beforeAutospacing="0" w:after="0" w:afterAutospacing="0"/>
        <w:ind w:firstLine="482"/>
        <w:jc w:val="both"/>
        <w:rPr>
          <w:sz w:val="28"/>
          <w:szCs w:val="28"/>
        </w:rPr>
      </w:pPr>
      <w:r w:rsidRPr="00B3357A">
        <w:rPr>
          <w:sz w:val="28"/>
          <w:szCs w:val="28"/>
        </w:rPr>
        <w:t xml:space="preserve">7 В.И. Борщ – </w:t>
      </w:r>
      <w:proofErr w:type="spellStart"/>
      <w:r w:rsidRPr="00B3357A">
        <w:rPr>
          <w:sz w:val="28"/>
          <w:szCs w:val="28"/>
        </w:rPr>
        <w:t>Компониец</w:t>
      </w:r>
      <w:proofErr w:type="spellEnd"/>
      <w:r w:rsidRPr="00B3357A">
        <w:rPr>
          <w:sz w:val="28"/>
          <w:szCs w:val="28"/>
        </w:rPr>
        <w:t>. Основы геодезии и маркшейдерского дела. М.- Недра, 1981</w:t>
      </w:r>
    </w:p>
    <w:p w:rsidR="00A16D91" w:rsidRDefault="00A16D91"/>
    <w:sectPr w:rsidR="00A16D91" w:rsidSect="00AC64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21002A87" w:usb1="80000000" w:usb2="00000008" w:usb3="00000000" w:csb0="0001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46B010A8"/>
    <w:multiLevelType w:val="hybridMultilevel"/>
    <w:tmpl w:val="258E12C4"/>
    <w:lvl w:ilvl="0" w:tplc="AE6CE00E">
      <w:start w:val="3"/>
      <w:numFmt w:val="decimal"/>
      <w:lvlText w:val="%1"/>
      <w:lvlJc w:val="left"/>
      <w:pPr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">
    <w:nsid w:val="7CAB0A12"/>
    <w:multiLevelType w:val="hybridMultilevel"/>
    <w:tmpl w:val="699CDE04"/>
    <w:lvl w:ilvl="0" w:tplc="367A6B3C">
      <w:start w:val="7"/>
      <w:numFmt w:val="decimal"/>
      <w:lvlText w:val="%1"/>
      <w:lvlJc w:val="left"/>
      <w:pPr>
        <w:ind w:left="8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141"/>
  <w:characterSpacingControl w:val="doNotCompress"/>
  <w:compat/>
  <w:rsids>
    <w:rsidRoot w:val="00D97D28"/>
    <w:rsid w:val="0006446C"/>
    <w:rsid w:val="00145F58"/>
    <w:rsid w:val="00A16D91"/>
    <w:rsid w:val="00AC0FF3"/>
    <w:rsid w:val="00AC648A"/>
    <w:rsid w:val="00D97D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4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1">
    <w:name w:val="heading 1"/>
    <w:basedOn w:val="a"/>
    <w:next w:val="a"/>
    <w:link w:val="10"/>
    <w:qFormat/>
    <w:rsid w:val="0006446C"/>
    <w:pPr>
      <w:keepNext/>
      <w:autoSpaceDE w:val="0"/>
      <w:autoSpaceDN w:val="0"/>
      <w:jc w:val="center"/>
      <w:outlineLvl w:val="0"/>
    </w:pPr>
    <w:rPr>
      <w:b/>
      <w:sz w:val="28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6446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11">
    <w:name w:val="Обычный1"/>
    <w:rsid w:val="000644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3">
    <w:name w:val="Body Text"/>
    <w:basedOn w:val="a"/>
    <w:link w:val="a4"/>
    <w:rsid w:val="0006446C"/>
    <w:pPr>
      <w:spacing w:after="120"/>
    </w:pPr>
  </w:style>
  <w:style w:type="character" w:customStyle="1" w:styleId="a4">
    <w:name w:val="Основной текст Знак"/>
    <w:basedOn w:val="a0"/>
    <w:link w:val="a3"/>
    <w:rsid w:val="0006446C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2">
    <w:name w:val="Body Text Indent 2"/>
    <w:basedOn w:val="a"/>
    <w:link w:val="20"/>
    <w:rsid w:val="0006446C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06446C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5">
    <w:name w:val="Title"/>
    <w:basedOn w:val="a"/>
    <w:link w:val="a6"/>
    <w:qFormat/>
    <w:rsid w:val="0006446C"/>
    <w:pPr>
      <w:jc w:val="center"/>
    </w:pPr>
    <w:rPr>
      <w:b/>
      <w:bCs/>
      <w:sz w:val="24"/>
      <w:szCs w:val="24"/>
    </w:rPr>
  </w:style>
  <w:style w:type="character" w:customStyle="1" w:styleId="a6">
    <w:name w:val="Название Знак"/>
    <w:basedOn w:val="a0"/>
    <w:link w:val="a5"/>
    <w:rsid w:val="0006446C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paragraph" w:styleId="a7">
    <w:name w:val="header"/>
    <w:basedOn w:val="a"/>
    <w:link w:val="a8"/>
    <w:rsid w:val="0006446C"/>
    <w:pPr>
      <w:tabs>
        <w:tab w:val="center" w:pos="4677"/>
        <w:tab w:val="right" w:pos="9355"/>
      </w:tabs>
    </w:pPr>
    <w:rPr>
      <w:rFonts w:eastAsia="SimSun"/>
      <w:sz w:val="24"/>
      <w:szCs w:val="24"/>
      <w:lang w:eastAsia="zh-CN"/>
    </w:rPr>
  </w:style>
  <w:style w:type="character" w:customStyle="1" w:styleId="a8">
    <w:name w:val="Верхний колонтитул Знак"/>
    <w:basedOn w:val="a0"/>
    <w:link w:val="a7"/>
    <w:rsid w:val="0006446C"/>
    <w:rPr>
      <w:rFonts w:ascii="Times New Roman" w:eastAsia="SimSun" w:hAnsi="Times New Roman" w:cs="Times New Roman"/>
      <w:sz w:val="24"/>
      <w:szCs w:val="24"/>
      <w:lang w:val="ru-RU" w:eastAsia="zh-CN"/>
    </w:rPr>
  </w:style>
  <w:style w:type="paragraph" w:customStyle="1" w:styleId="bodytext2">
    <w:name w:val="bodytext2"/>
    <w:basedOn w:val="a"/>
    <w:rsid w:val="0006446C"/>
    <w:pPr>
      <w:spacing w:before="100" w:beforeAutospacing="1" w:after="100" w:afterAutospacing="1"/>
    </w:pPr>
    <w:rPr>
      <w:sz w:val="24"/>
      <w:szCs w:val="24"/>
    </w:rPr>
  </w:style>
  <w:style w:type="paragraph" w:styleId="a9">
    <w:name w:val="Normal (Web)"/>
    <w:basedOn w:val="a"/>
    <w:unhideWhenUsed/>
    <w:rsid w:val="0006446C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06446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1">
    <w:name w:val="Body Text 2"/>
    <w:basedOn w:val="a"/>
    <w:link w:val="22"/>
    <w:uiPriority w:val="99"/>
    <w:semiHidden/>
    <w:unhideWhenUsed/>
    <w:rsid w:val="00AC0FF3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AC0FF3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a">
    <w:name w:val="No Spacing"/>
    <w:uiPriority w:val="1"/>
    <w:qFormat/>
    <w:rsid w:val="00AC0FF3"/>
    <w:pPr>
      <w:spacing w:after="0" w:line="240" w:lineRule="auto"/>
    </w:pPr>
    <w:rPr>
      <w:rFonts w:ascii="Calibri" w:eastAsia="Calibri" w:hAnsi="Calibri" w:cs="Times New Roman"/>
      <w:lang w:val="ru-RU"/>
    </w:rPr>
  </w:style>
  <w:style w:type="paragraph" w:styleId="ab">
    <w:name w:val="Body Text Indent"/>
    <w:basedOn w:val="a"/>
    <w:link w:val="ac"/>
    <w:uiPriority w:val="99"/>
    <w:semiHidden/>
    <w:unhideWhenUsed/>
    <w:rsid w:val="00145F58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145F58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d">
    <w:name w:val="List Paragraph"/>
    <w:basedOn w:val="a"/>
    <w:uiPriority w:val="34"/>
    <w:qFormat/>
    <w:rsid w:val="00145F5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4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1">
    <w:name w:val="heading 1"/>
    <w:basedOn w:val="a"/>
    <w:next w:val="a"/>
    <w:link w:val="10"/>
    <w:qFormat/>
    <w:rsid w:val="0006446C"/>
    <w:pPr>
      <w:keepNext/>
      <w:autoSpaceDE w:val="0"/>
      <w:autoSpaceDN w:val="0"/>
      <w:jc w:val="center"/>
      <w:outlineLvl w:val="0"/>
    </w:pPr>
    <w:rPr>
      <w:b/>
      <w:sz w:val="28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6446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Normal">
    <w:name w:val="Normal"/>
    <w:rsid w:val="000644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3">
    <w:name w:val="Body Text"/>
    <w:basedOn w:val="a"/>
    <w:link w:val="a4"/>
    <w:rsid w:val="0006446C"/>
    <w:pPr>
      <w:spacing w:after="120"/>
    </w:pPr>
  </w:style>
  <w:style w:type="character" w:customStyle="1" w:styleId="a4">
    <w:name w:val="Основной текст Знак"/>
    <w:basedOn w:val="a0"/>
    <w:link w:val="a3"/>
    <w:rsid w:val="0006446C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2">
    <w:name w:val="Body Text Indent 2"/>
    <w:basedOn w:val="a"/>
    <w:link w:val="20"/>
    <w:rsid w:val="0006446C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06446C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5">
    <w:name w:val="Title"/>
    <w:basedOn w:val="a"/>
    <w:link w:val="a6"/>
    <w:qFormat/>
    <w:rsid w:val="0006446C"/>
    <w:pPr>
      <w:jc w:val="center"/>
    </w:pPr>
    <w:rPr>
      <w:b/>
      <w:bCs/>
      <w:sz w:val="24"/>
      <w:szCs w:val="24"/>
    </w:rPr>
  </w:style>
  <w:style w:type="character" w:customStyle="1" w:styleId="a6">
    <w:name w:val="Название Знак"/>
    <w:basedOn w:val="a0"/>
    <w:link w:val="a5"/>
    <w:rsid w:val="0006446C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paragraph" w:styleId="a7">
    <w:name w:val="header"/>
    <w:basedOn w:val="a"/>
    <w:link w:val="a8"/>
    <w:rsid w:val="0006446C"/>
    <w:pPr>
      <w:tabs>
        <w:tab w:val="center" w:pos="4677"/>
        <w:tab w:val="right" w:pos="9355"/>
      </w:tabs>
    </w:pPr>
    <w:rPr>
      <w:rFonts w:eastAsia="SimSun"/>
      <w:sz w:val="24"/>
      <w:szCs w:val="24"/>
      <w:lang w:eastAsia="zh-CN"/>
    </w:rPr>
  </w:style>
  <w:style w:type="character" w:customStyle="1" w:styleId="a8">
    <w:name w:val="Верхний колонтитул Знак"/>
    <w:basedOn w:val="a0"/>
    <w:link w:val="a7"/>
    <w:rsid w:val="0006446C"/>
    <w:rPr>
      <w:rFonts w:ascii="Times New Roman" w:eastAsia="SimSun" w:hAnsi="Times New Roman" w:cs="Times New Roman"/>
      <w:sz w:val="24"/>
      <w:szCs w:val="24"/>
      <w:lang w:val="ru-RU" w:eastAsia="zh-CN"/>
    </w:rPr>
  </w:style>
  <w:style w:type="paragraph" w:customStyle="1" w:styleId="bodytext2">
    <w:name w:val="bodytext2"/>
    <w:basedOn w:val="a"/>
    <w:rsid w:val="0006446C"/>
    <w:pPr>
      <w:spacing w:before="100" w:beforeAutospacing="1" w:after="100" w:afterAutospacing="1"/>
    </w:pPr>
    <w:rPr>
      <w:sz w:val="24"/>
      <w:szCs w:val="24"/>
    </w:rPr>
  </w:style>
  <w:style w:type="paragraph" w:styleId="a9">
    <w:name w:val="Normal (Web)"/>
    <w:basedOn w:val="a"/>
    <w:unhideWhenUsed/>
    <w:rsid w:val="0006446C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06446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1576</Words>
  <Characters>8985</Characters>
  <Application>Microsoft Office Word</Application>
  <DocSecurity>0</DocSecurity>
  <Lines>74</Lines>
  <Paragraphs>21</Paragraphs>
  <ScaleCrop>false</ScaleCrop>
  <Company>SPecialiST RePack</Company>
  <LinksUpToDate>false</LinksUpToDate>
  <CharactersWithSpaces>10540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Байтак Апшикур</dc:creator>
  <cp:keywords/>
  <dc:description/>
  <cp:lastModifiedBy>Baitak</cp:lastModifiedBy>
  <cp:revision>4</cp:revision>
  <dcterms:created xsi:type="dcterms:W3CDTF">2015-09-03T02:26:00Z</dcterms:created>
  <dcterms:modified xsi:type="dcterms:W3CDTF">2015-09-06T02:09:00Z</dcterms:modified>
</cp:coreProperties>
</file>